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5C63" w14:textId="46E4F6E7" w:rsidR="007B0A39" w:rsidRDefault="007B0A39">
      <w:pPr>
        <w:rPr>
          <w:b/>
          <w:bCs/>
          <w:lang w:val="en-IE"/>
        </w:rPr>
      </w:pPr>
      <w:r w:rsidRPr="007B0A39">
        <w:rPr>
          <w:b/>
          <w:bCs/>
          <w:lang w:val="en-IE"/>
        </w:rPr>
        <w:t>Disclaimer for websites managed on behalf of CINEA, in case the websites share information on the EU, CINEA and the European Commission.</w:t>
      </w:r>
    </w:p>
    <w:p w14:paraId="58E0E02C" w14:textId="77777777" w:rsidR="007B0A39" w:rsidRPr="007B0A39" w:rsidRDefault="007B0A39">
      <w:pPr>
        <w:rPr>
          <w:b/>
          <w:bCs/>
          <w:lang w:val="en-IE"/>
        </w:rPr>
      </w:pPr>
    </w:p>
    <w:p w14:paraId="520CC684" w14:textId="3876D99E" w:rsidR="004E205A" w:rsidRDefault="007B0A39">
      <w:r>
        <w:rPr>
          <w:i/>
          <w:iCs/>
          <w:lang w:val="en-IE"/>
        </w:rPr>
        <w:t>“</w:t>
      </w:r>
      <w:r w:rsidRPr="00B018D9">
        <w:rPr>
          <w:i/>
          <w:iCs/>
          <w:lang w:val="en-IE"/>
        </w:rPr>
        <w:t xml:space="preserve">The contents of this website are the sole responsibility of [name of the implementing partner] and do not necessarily reflect the opinion of the European Union. The content has been prepared for informational purposes </w:t>
      </w:r>
      <w:proofErr w:type="gramStart"/>
      <w:r w:rsidRPr="00B018D9">
        <w:rPr>
          <w:i/>
          <w:iCs/>
          <w:lang w:val="en-IE"/>
        </w:rPr>
        <w:t>only, and</w:t>
      </w:r>
      <w:proofErr w:type="gramEnd"/>
      <w:r w:rsidRPr="00B018D9">
        <w:rPr>
          <w:i/>
          <w:iCs/>
          <w:lang w:val="en-IE"/>
        </w:rPr>
        <w:t xml:space="preserve"> should not be considered legally-binding in any nature. The authors are not responsible for the content of external websites referred to by hyperlink [if relevant]. The illustrative maps shown on the country pages should not be interpreted as a legal representation of jurisdictional boundaries [if relevant].”</w:t>
      </w:r>
    </w:p>
    <w:sectPr w:rsidR="004E2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1081" w14:textId="77777777" w:rsidR="007B0A39" w:rsidRDefault="007B0A39" w:rsidP="007B0A39">
      <w:pPr>
        <w:spacing w:after="0" w:line="240" w:lineRule="auto"/>
      </w:pPr>
      <w:r>
        <w:separator/>
      </w:r>
    </w:p>
  </w:endnote>
  <w:endnote w:type="continuationSeparator" w:id="0">
    <w:p w14:paraId="5F7234B5" w14:textId="77777777" w:rsidR="007B0A39" w:rsidRDefault="007B0A39" w:rsidP="007B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A59B" w14:textId="77777777" w:rsidR="007B0A39" w:rsidRDefault="007B0A39" w:rsidP="007B0A39">
      <w:pPr>
        <w:spacing w:after="0" w:line="240" w:lineRule="auto"/>
      </w:pPr>
      <w:r>
        <w:separator/>
      </w:r>
    </w:p>
  </w:footnote>
  <w:footnote w:type="continuationSeparator" w:id="0">
    <w:p w14:paraId="3DFFF5F3" w14:textId="77777777" w:rsidR="007B0A39" w:rsidRDefault="007B0A39" w:rsidP="007B0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39"/>
    <w:rsid w:val="000A646E"/>
    <w:rsid w:val="004E205A"/>
    <w:rsid w:val="007B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93C85"/>
  <w15:chartTrackingRefBased/>
  <w15:docId w15:val="{5AF25736-C22C-4094-B35B-5CA569D7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565</Characters>
  <Application>Microsoft Office Word</Application>
  <DocSecurity>0</DocSecurity>
  <Lines>31</Lines>
  <Paragraphs>21</Paragraphs>
  <ScaleCrop>false</ScaleCrop>
  <Company>European Commission 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PIERDOMINICI Claudia (CINEA)</dc:creator>
  <cp:keywords/>
  <dc:description/>
  <cp:lastModifiedBy>PIERDOMINICI Claudia (CINEA)</cp:lastModifiedBy>
  <cp:revision>1</cp:revision>
  <dcterms:created xsi:type="dcterms:W3CDTF">2023-11-16T10:27:00Z</dcterms:created>
  <dcterms:modified xsi:type="dcterms:W3CDTF">2023-11-16T10:31:00Z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2023-11-16T10:27:33Z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589431cc-4291-4075-8612-b2d94f53e74a</vt:lpwstr>
  </property>
  <property fmtid="{D5CDD505-2E9C-101B-9397-08002B2CF9AE}" pid="8" name="MSIP_Label_6bd9ddd1-4d20-43f6-abfa-fc3c07406f94_ContentBits">
    <vt:lpwstr>0</vt:lpwstr>
  </property>
</Properties>
</file>