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58477889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2C9C6F2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0D1E1FC8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 xml:space="preserve">Insert name and address of </w:t>
      </w:r>
      <w:r w:rsidR="00D30A23">
        <w:rPr>
          <w:i/>
          <w:sz w:val="22"/>
          <w:szCs w:val="22"/>
          <w:highlight w:val="lightGray"/>
        </w:rPr>
        <w:t xml:space="preserve">the </w:t>
      </w:r>
      <w:r w:rsidR="00FE66EA">
        <w:rPr>
          <w:i/>
          <w:sz w:val="22"/>
          <w:szCs w:val="22"/>
          <w:highlight w:val="lightGray"/>
        </w:rPr>
        <w:t>Beneficiary</w:t>
      </w:r>
      <w:r w:rsidR="00202AE5">
        <w:rPr>
          <w:i/>
          <w:sz w:val="22"/>
          <w:szCs w:val="22"/>
          <w:highlight w:val="lightGray"/>
        </w:rPr>
        <w:t>(ies) issuing the guarantee</w:t>
      </w:r>
      <w:r w:rsidRPr="00952F39">
        <w:rPr>
          <w:i/>
          <w:sz w:val="22"/>
          <w:szCs w:val="22"/>
          <w:highlight w:val="lightGray"/>
        </w:rPr>
        <w:t xml:space="preserve">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10B977CE" w14:textId="77777777" w:rsidR="008E4C9E" w:rsidRDefault="008E4C9E" w:rsidP="00284539">
      <w:pPr>
        <w:spacing w:after="0"/>
        <w:rPr>
          <w:sz w:val="22"/>
          <w:szCs w:val="22"/>
        </w:rPr>
      </w:pPr>
      <w:r w:rsidRPr="008E4C9E">
        <w:rPr>
          <w:sz w:val="22"/>
          <w:szCs w:val="22"/>
        </w:rPr>
        <w:t>European Climate, Infrastructure and Environment Executive Agency (CINEA)</w:t>
      </w:r>
    </w:p>
    <w:p w14:paraId="0C1BADA4" w14:textId="4EAA7243" w:rsidR="00284539" w:rsidRPr="00D30A23" w:rsidRDefault="00284539" w:rsidP="00284539">
      <w:pPr>
        <w:spacing w:after="0"/>
        <w:rPr>
          <w:sz w:val="22"/>
          <w:szCs w:val="22"/>
          <w:lang w:val="fr-BE"/>
        </w:rPr>
      </w:pPr>
      <w:r w:rsidRPr="00D30A23">
        <w:rPr>
          <w:sz w:val="22"/>
          <w:szCs w:val="22"/>
          <w:lang w:val="fr-BE"/>
        </w:rPr>
        <w:t xml:space="preserve">W910 </w:t>
      </w:r>
    </w:p>
    <w:p w14:paraId="1CE1193D" w14:textId="77777777" w:rsidR="00284539" w:rsidRPr="00085880" w:rsidRDefault="00284539" w:rsidP="00284539">
      <w:pPr>
        <w:spacing w:after="0"/>
        <w:rPr>
          <w:sz w:val="22"/>
          <w:szCs w:val="22"/>
          <w:lang w:val="fr-BE"/>
        </w:rPr>
      </w:pPr>
      <w:r w:rsidRPr="00085880">
        <w:rPr>
          <w:sz w:val="22"/>
          <w:szCs w:val="22"/>
          <w:lang w:val="fr-BE"/>
        </w:rPr>
        <w:t>Avenue du Bourget, 1</w:t>
      </w:r>
    </w:p>
    <w:p w14:paraId="0291F688" w14:textId="77777777" w:rsidR="00284539" w:rsidRPr="00284539" w:rsidRDefault="00284539" w:rsidP="00284539">
      <w:pPr>
        <w:spacing w:after="0"/>
        <w:rPr>
          <w:sz w:val="22"/>
          <w:szCs w:val="22"/>
          <w:lang w:val="fr-BE"/>
        </w:rPr>
      </w:pPr>
      <w:r w:rsidRPr="00284539">
        <w:rPr>
          <w:sz w:val="22"/>
          <w:szCs w:val="22"/>
          <w:lang w:val="fr-BE"/>
        </w:rPr>
        <w:t>B-1140 Brussels</w:t>
      </w:r>
    </w:p>
    <w:p w14:paraId="34AB69D1" w14:textId="77777777" w:rsidR="00284539" w:rsidRPr="00B505D3" w:rsidRDefault="00284539" w:rsidP="00284539">
      <w:pPr>
        <w:spacing w:after="0"/>
        <w:rPr>
          <w:sz w:val="22"/>
          <w:szCs w:val="22"/>
        </w:rPr>
      </w:pPr>
      <w:r w:rsidRPr="00B505D3">
        <w:rPr>
          <w:sz w:val="22"/>
          <w:szCs w:val="22"/>
        </w:rPr>
        <w:t>Belgium</w:t>
      </w:r>
    </w:p>
    <w:p w14:paraId="12329653" w14:textId="3CEFD42A" w:rsidR="0068037E" w:rsidRPr="00B505D3" w:rsidRDefault="0068037E" w:rsidP="00086FC2">
      <w:pPr>
        <w:spacing w:after="0"/>
        <w:rPr>
          <w:sz w:val="22"/>
          <w:szCs w:val="22"/>
        </w:rPr>
      </w:pPr>
    </w:p>
    <w:p w14:paraId="12329654" w14:textId="185CCC03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41078493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 xml:space="preserve">of the </w:t>
      </w:r>
      <w:r w:rsidR="00FE66EA" w:rsidRPr="00202AE5">
        <w:rPr>
          <w:i/>
          <w:sz w:val="22"/>
          <w:szCs w:val="22"/>
          <w:highlight w:val="lightGray"/>
        </w:rPr>
        <w:t>Beneficiar</w:t>
      </w:r>
      <w:r w:rsidR="00202AE5" w:rsidRPr="00202AE5">
        <w:rPr>
          <w:i/>
          <w:sz w:val="22"/>
          <w:szCs w:val="22"/>
          <w:highlight w:val="lightGray"/>
        </w:rPr>
        <w:t>y</w:t>
      </w:r>
      <w:r w:rsidR="00202AE5">
        <w:rPr>
          <w:i/>
          <w:sz w:val="22"/>
          <w:szCs w:val="22"/>
          <w:highlight w:val="lightGray"/>
        </w:rPr>
        <w:t>(ies)</w:t>
      </w:r>
      <w:r w:rsidR="00202AE5" w:rsidRPr="00202AE5">
        <w:rPr>
          <w:highlight w:val="lightGray"/>
        </w:rPr>
        <w:t xml:space="preserve"> </w:t>
      </w:r>
      <w:r w:rsidR="00202AE5" w:rsidRPr="00202AE5">
        <w:rPr>
          <w:i/>
          <w:sz w:val="22"/>
          <w:szCs w:val="22"/>
          <w:highlight w:val="lightGray"/>
        </w:rPr>
        <w:t>issuing the guarantee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8E4C9E" w:rsidRPr="008E4C9E">
        <w:rPr>
          <w:sz w:val="22"/>
          <w:szCs w:val="22"/>
        </w:rPr>
        <w:t xml:space="preserve">European Climate, Infrastructure and Environment Executive Agency (CINEA) </w:t>
      </w:r>
      <w:bookmarkStart w:id="0" w:name="_GoBack"/>
      <w:bookmarkEnd w:id="0"/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</w:t>
      </w:r>
      <w:r w:rsidR="00542703">
        <w:rPr>
          <w:sz w:val="22"/>
          <w:szCs w:val="22"/>
        </w:rPr>
        <w:t xml:space="preserve"> joint </w:t>
      </w:r>
      <w:r w:rsidR="005A557D">
        <w:rPr>
          <w:sz w:val="22"/>
          <w:szCs w:val="22"/>
        </w:rPr>
        <w:t>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>arantee</w:t>
      </w:r>
      <w:r w:rsidR="00202AE5">
        <w:rPr>
          <w:sz w:val="22"/>
          <w:szCs w:val="22"/>
        </w:rPr>
        <w:t xml:space="preserve">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182A83E0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D02D09">
        <w:rPr>
          <w:sz w:val="22"/>
          <w:szCs w:val="22"/>
        </w:rPr>
        <w:t>.</w:t>
      </w: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495FFC0F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294B89B9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 xml:space="preserve">, any right to withhold performance, any right of retention, any right of avoidance, any right to offset, and </w:t>
      </w:r>
      <w:r w:rsidR="00801501" w:rsidRPr="00410313">
        <w:rPr>
          <w:sz w:val="22"/>
          <w:szCs w:val="22"/>
        </w:rPr>
        <w:lastRenderedPageBreak/>
        <w:t>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1B2DE70D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0B67CB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2F60E60C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 xml:space="preserve">, on the date of its signature,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>]</w:t>
      </w:r>
      <w:r w:rsidR="00826AD9">
        <w:rPr>
          <w:rStyle w:val="FootnoteReference"/>
          <w:sz w:val="22"/>
          <w:szCs w:val="22"/>
        </w:rPr>
        <w:footnoteReference w:id="3"/>
      </w:r>
      <w:r w:rsidR="006C2391">
        <w:rPr>
          <w:sz w:val="22"/>
          <w:szCs w:val="22"/>
        </w:rPr>
        <w:t xml:space="preserve"> </w:t>
      </w:r>
      <w:r w:rsidR="00953920" w:rsidRPr="00FB01C4">
        <w:rPr>
          <w:sz w:val="22"/>
          <w:szCs w:val="22"/>
        </w:rPr>
        <w:t>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 xml:space="preserve">receives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 xml:space="preserve">] </w:t>
      </w:r>
      <w:r w:rsidR="005321D1" w:rsidRPr="00FB01C4">
        <w:rPr>
          <w:sz w:val="22"/>
          <w:szCs w:val="22"/>
        </w:rPr>
        <w:t>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6F330522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519F0447" w14:textId="7285B33F" w:rsidR="00905F87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4E2734" w:rsidRPr="00C911FB">
        <w:rPr>
          <w:sz w:val="22"/>
          <w:szCs w:val="22"/>
        </w:rPr>
        <w:tab/>
      </w:r>
      <w:r w:rsidR="00905F87" w:rsidRPr="00905F87">
        <w:rPr>
          <w:sz w:val="22"/>
          <w:szCs w:val="22"/>
        </w:rPr>
        <w:t>This must occur at the latest 30 days after the pre-financing under the grant agreement has been cleared through interim payment[s] or the payment of the balance or, if the pre-financing is not totally cleared, four months after the repayment of the debit note issued by the Agency.</w:t>
      </w:r>
    </w:p>
    <w:p w14:paraId="12329667" w14:textId="77777777" w:rsidR="00E26AF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23D526DA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DA08E5" w:rsidRPr="00086FC2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12C1B458" w:rsidR="004E2734" w:rsidRPr="00A71716" w:rsidRDefault="00D51BD6" w:rsidP="00C05BBF">
      <w:pPr>
        <w:spacing w:beforeLines="100" w:before="240" w:afterLines="100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917CC3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</w:t>
      </w:r>
      <w:r w:rsidR="001E3497">
        <w:rPr>
          <w:i/>
          <w:sz w:val="22"/>
          <w:szCs w:val="22"/>
          <w:highlight w:val="lightGray"/>
        </w:rPr>
        <w:t>Coordinator /</w:t>
      </w:r>
      <w:r w:rsidR="004E2734" w:rsidRPr="00952F39">
        <w:rPr>
          <w:i/>
          <w:sz w:val="22"/>
          <w:szCs w:val="22"/>
          <w:highlight w:val="lightGray"/>
        </w:rPr>
        <w:t>Beneficiary</w:t>
      </w:r>
      <w:r w:rsidR="00836EB1" w:rsidRPr="00952F39">
        <w:rPr>
          <w:i/>
          <w:sz w:val="22"/>
          <w:szCs w:val="22"/>
          <w:highlight w:val="lightGray"/>
        </w:rPr>
        <w:t xml:space="preserve"> </w:t>
      </w:r>
      <w:r w:rsidR="00836EB1" w:rsidRPr="00917CC3">
        <w:rPr>
          <w:i/>
          <w:sz w:val="22"/>
          <w:szCs w:val="22"/>
          <w:highlight w:val="lightGray"/>
        </w:rPr>
        <w:t xml:space="preserve">or </w:t>
      </w:r>
      <w:r w:rsidR="00202AE5" w:rsidRPr="00917CC3">
        <w:rPr>
          <w:i/>
          <w:sz w:val="22"/>
          <w:szCs w:val="22"/>
          <w:highlight w:val="lightGray"/>
        </w:rPr>
        <w:t>Beneficiary(ies) issuing the guarantee</w:t>
      </w:r>
      <w:r w:rsidR="004E2734" w:rsidRPr="00917CC3">
        <w:rPr>
          <w:sz w:val="22"/>
          <w:szCs w:val="22"/>
          <w:highlight w:val="lightGray"/>
        </w:rPr>
        <w:t xml:space="preserve">] </w:t>
      </w:r>
      <w:r w:rsidR="004E2734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 xml:space="preserve">fall </w:t>
      </w:r>
      <w:r w:rsidR="004E2734" w:rsidRPr="00917CC3">
        <w:rPr>
          <w:sz w:val="22"/>
          <w:szCs w:val="22"/>
        </w:rPr>
        <w:t xml:space="preserve">within the sole competence </w:t>
      </w:r>
      <w:r w:rsidR="004E2734" w:rsidRPr="00952F39">
        <w:rPr>
          <w:sz w:val="22"/>
          <w:szCs w:val="22"/>
          <w:highlight w:val="lightGray"/>
        </w:rPr>
        <w:t>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74F8F00D" w:rsidR="00D51BD6" w:rsidRPr="006F5697" w:rsidRDefault="00D51BD6" w:rsidP="00AF30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202AE5">
              <w:rPr>
                <w:i/>
                <w:sz w:val="22"/>
                <w:szCs w:val="22"/>
                <w:highlight w:val="lightGray"/>
              </w:rPr>
              <w:t>Function at the</w:t>
            </w:r>
            <w:r w:rsidR="00D30A23" w:rsidRPr="00202AE5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02AE5" w:rsidRPr="00202AE5">
              <w:rPr>
                <w:i/>
                <w:sz w:val="22"/>
                <w:szCs w:val="22"/>
                <w:highlight w:val="lightGray"/>
              </w:rPr>
              <w:t>Beneficiary issuing the guarantee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6D6FCC2E" w:rsidR="00D51BD6" w:rsidRPr="006F5697" w:rsidRDefault="00D51BD6" w:rsidP="00AF30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 xml:space="preserve">Function at the </w:t>
            </w:r>
            <w:r w:rsidR="00202AE5" w:rsidRPr="00AF30D1">
              <w:rPr>
                <w:i/>
                <w:sz w:val="22"/>
                <w:szCs w:val="22"/>
                <w:highlight w:val="lightGray"/>
              </w:rPr>
              <w:t>Beneficiary) issuing the guarantee</w:t>
            </w:r>
            <w:r w:rsidRPr="00AF30D1">
              <w:rPr>
                <w:sz w:val="22"/>
                <w:szCs w:val="22"/>
                <w:highlight w:val="lightGray"/>
              </w:rPr>
              <w:t>]</w:t>
            </w:r>
            <w:r w:rsidR="00AF30D1">
              <w:rPr>
                <w:rStyle w:val="FootnoteReference"/>
                <w:sz w:val="22"/>
                <w:szCs w:val="22"/>
                <w:highlight w:val="lightGray"/>
              </w:rPr>
              <w:footnoteReference w:id="4"/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7371" w14:textId="77777777" w:rsidR="00A10093" w:rsidRDefault="00A10093">
      <w:r>
        <w:separator/>
      </w:r>
    </w:p>
  </w:endnote>
  <w:endnote w:type="continuationSeparator" w:id="0">
    <w:p w14:paraId="25DFA4C9" w14:textId="77777777" w:rsidR="00A10093" w:rsidRDefault="00A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30178CC4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8E4C9E">
      <w:rPr>
        <w:noProof/>
        <w:sz w:val="20"/>
      </w:rPr>
      <w:t>2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2F0B" w14:textId="77777777" w:rsidR="00A10093" w:rsidRDefault="00A10093">
      <w:r>
        <w:separator/>
      </w:r>
    </w:p>
  </w:footnote>
  <w:footnote w:type="continuationSeparator" w:id="0">
    <w:p w14:paraId="0D44A2D7" w14:textId="77777777" w:rsidR="00A10093" w:rsidRDefault="00A10093">
      <w:r>
        <w:continuationSeparator/>
      </w:r>
    </w:p>
  </w:footnote>
  <w:footnote w:id="1">
    <w:p w14:paraId="1232967C" w14:textId="1D724EB2" w:rsidR="00896614" w:rsidRPr="00917CC3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BA1219" w:rsidRPr="00826AD9">
        <w:rPr>
          <w:i/>
          <w:color w:val="0070C0"/>
        </w:rPr>
        <w:t xml:space="preserve"> (see e.g. article II.26.1 of the model grant agreement with m</w:t>
      </w:r>
      <w:r w:rsidR="00BA1219" w:rsidRPr="00917CC3">
        <w:rPr>
          <w:i/>
          <w:color w:val="0070C0"/>
        </w:rPr>
        <w:t xml:space="preserve">ultiple </w:t>
      </w:r>
      <w:r w:rsidR="00E76BF5" w:rsidRPr="00917CC3">
        <w:rPr>
          <w:i/>
          <w:color w:val="0070C0"/>
        </w:rPr>
        <w:t>beneficiaries</w:t>
      </w:r>
      <w:r w:rsidR="00BA1219" w:rsidRPr="00917CC3">
        <w:rPr>
          <w:i/>
          <w:color w:val="0070C0"/>
        </w:rPr>
        <w:t>)</w:t>
      </w:r>
      <w:r w:rsidRPr="00917CC3">
        <w:rPr>
          <w:i/>
          <w:color w:val="0070C0"/>
        </w:rPr>
        <w:t xml:space="preserve">.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917CC3">
        <w:rPr>
          <w:rStyle w:val="FootnoteReference"/>
          <w:color w:val="0070C0"/>
        </w:rPr>
        <w:footnoteRef/>
      </w:r>
      <w:r w:rsidRPr="00917CC3">
        <w:rPr>
          <w:color w:val="0070C0"/>
        </w:rP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  <w:footnote w:id="3">
    <w:p w14:paraId="5458C2C9" w14:textId="00F15DD4" w:rsidR="00826AD9" w:rsidRPr="0093238F" w:rsidRDefault="00826AD9">
      <w:pPr>
        <w:pStyle w:val="FootnoteText"/>
      </w:pPr>
      <w:r w:rsidRPr="00917CC3">
        <w:rPr>
          <w:rStyle w:val="FootnoteReference"/>
          <w:color w:val="0070C0"/>
        </w:rPr>
        <w:footnoteRef/>
      </w:r>
      <w:r w:rsidRPr="00917CC3">
        <w:rPr>
          <w:color w:val="0070C0"/>
        </w:rPr>
        <w:t xml:space="preserve"> </w:t>
      </w:r>
      <w:r w:rsidRPr="0093238F">
        <w:rPr>
          <w:i/>
          <w:color w:val="0070C0"/>
        </w:rPr>
        <w:t>Please add the word ''first'' in case of several pre-financing payments</w:t>
      </w:r>
      <w:r w:rsidR="0093238F" w:rsidRPr="0093238F">
        <w:rPr>
          <w:i/>
          <w:color w:val="0070C0"/>
        </w:rPr>
        <w:t>.</w:t>
      </w:r>
    </w:p>
  </w:footnote>
  <w:footnote w:id="4">
    <w:p w14:paraId="26508047" w14:textId="0B2EA84B" w:rsidR="00AF30D1" w:rsidRPr="00AF30D1" w:rsidRDefault="00AF30D1">
      <w:pPr>
        <w:pStyle w:val="FootnoteText"/>
        <w:rPr>
          <w:i/>
          <w:color w:val="0070C0"/>
        </w:rPr>
      </w:pPr>
      <w:r>
        <w:rPr>
          <w:rStyle w:val="FootnoteReference"/>
        </w:rPr>
        <w:footnoteRef/>
      </w:r>
      <w:r>
        <w:t xml:space="preserve"> </w:t>
      </w:r>
      <w:r w:rsidRPr="00AF30D1">
        <w:rPr>
          <w:i/>
          <w:color w:val="0070C0"/>
        </w:rPr>
        <w:t>Please insert as many as beneficiaries are issuing the guarantee</w:t>
      </w:r>
      <w:r>
        <w:rPr>
          <w:i/>
          <w:color w:val="0070C0"/>
        </w:rPr>
        <w:t>.</w:t>
      </w:r>
      <w:r w:rsidRPr="00AF30D1">
        <w:rPr>
          <w:i/>
          <w:color w:val="0070C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B2FD2"/>
    <w:rsid w:val="000B67CB"/>
    <w:rsid w:val="000C0DF4"/>
    <w:rsid w:val="000D29E4"/>
    <w:rsid w:val="000D5F72"/>
    <w:rsid w:val="000E2A84"/>
    <w:rsid w:val="001049E1"/>
    <w:rsid w:val="001078A0"/>
    <w:rsid w:val="00114D37"/>
    <w:rsid w:val="001219DF"/>
    <w:rsid w:val="00133AB7"/>
    <w:rsid w:val="001367F6"/>
    <w:rsid w:val="00140A0D"/>
    <w:rsid w:val="00143F69"/>
    <w:rsid w:val="00144772"/>
    <w:rsid w:val="00146172"/>
    <w:rsid w:val="001617BB"/>
    <w:rsid w:val="0016400F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E3497"/>
    <w:rsid w:val="001F3216"/>
    <w:rsid w:val="00201529"/>
    <w:rsid w:val="00202AE5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84539"/>
    <w:rsid w:val="00284C94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435C"/>
    <w:rsid w:val="003B50F4"/>
    <w:rsid w:val="003C104E"/>
    <w:rsid w:val="003C16DB"/>
    <w:rsid w:val="003C2641"/>
    <w:rsid w:val="003C33B8"/>
    <w:rsid w:val="003C3B8F"/>
    <w:rsid w:val="003C56B2"/>
    <w:rsid w:val="003D6AAC"/>
    <w:rsid w:val="003D6BA9"/>
    <w:rsid w:val="003E2D84"/>
    <w:rsid w:val="003F3C94"/>
    <w:rsid w:val="003F6803"/>
    <w:rsid w:val="003F7774"/>
    <w:rsid w:val="00402B20"/>
    <w:rsid w:val="004047DC"/>
    <w:rsid w:val="00410313"/>
    <w:rsid w:val="004108E9"/>
    <w:rsid w:val="00410960"/>
    <w:rsid w:val="00415E90"/>
    <w:rsid w:val="00420A54"/>
    <w:rsid w:val="0042543E"/>
    <w:rsid w:val="00437CF6"/>
    <w:rsid w:val="00456CFA"/>
    <w:rsid w:val="00466DEA"/>
    <w:rsid w:val="00471B9F"/>
    <w:rsid w:val="00475E10"/>
    <w:rsid w:val="00481169"/>
    <w:rsid w:val="00484CBB"/>
    <w:rsid w:val="004872A2"/>
    <w:rsid w:val="004930A1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5691"/>
    <w:rsid w:val="00506133"/>
    <w:rsid w:val="005079F5"/>
    <w:rsid w:val="00507D76"/>
    <w:rsid w:val="00510D13"/>
    <w:rsid w:val="00512ECE"/>
    <w:rsid w:val="00516CF7"/>
    <w:rsid w:val="00523333"/>
    <w:rsid w:val="0052774A"/>
    <w:rsid w:val="005321D1"/>
    <w:rsid w:val="005337B5"/>
    <w:rsid w:val="0053532C"/>
    <w:rsid w:val="00535A35"/>
    <w:rsid w:val="00542703"/>
    <w:rsid w:val="00543768"/>
    <w:rsid w:val="00551847"/>
    <w:rsid w:val="00564E7D"/>
    <w:rsid w:val="00567F2B"/>
    <w:rsid w:val="005733A6"/>
    <w:rsid w:val="00574994"/>
    <w:rsid w:val="005763A6"/>
    <w:rsid w:val="00583D9A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6F4F5D"/>
    <w:rsid w:val="0070101E"/>
    <w:rsid w:val="00704D0D"/>
    <w:rsid w:val="00707C9F"/>
    <w:rsid w:val="00707F6F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95BBD"/>
    <w:rsid w:val="007A019E"/>
    <w:rsid w:val="007A4946"/>
    <w:rsid w:val="007A77A9"/>
    <w:rsid w:val="007C14AC"/>
    <w:rsid w:val="007C53BE"/>
    <w:rsid w:val="007D110E"/>
    <w:rsid w:val="007E145F"/>
    <w:rsid w:val="007E3D0A"/>
    <w:rsid w:val="00801501"/>
    <w:rsid w:val="0081387A"/>
    <w:rsid w:val="00821E09"/>
    <w:rsid w:val="00822EC6"/>
    <w:rsid w:val="00826AD9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55ED9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E4C9E"/>
    <w:rsid w:val="008F0C18"/>
    <w:rsid w:val="008F2B14"/>
    <w:rsid w:val="008F6022"/>
    <w:rsid w:val="008F741B"/>
    <w:rsid w:val="00902F8D"/>
    <w:rsid w:val="009051F9"/>
    <w:rsid w:val="00905F87"/>
    <w:rsid w:val="00907204"/>
    <w:rsid w:val="00913D33"/>
    <w:rsid w:val="00914C42"/>
    <w:rsid w:val="00917CC3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8F5"/>
    <w:rsid w:val="009F1FCD"/>
    <w:rsid w:val="009F71CB"/>
    <w:rsid w:val="009F7985"/>
    <w:rsid w:val="00A04CB9"/>
    <w:rsid w:val="00A10093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AF30D1"/>
    <w:rsid w:val="00B02FBA"/>
    <w:rsid w:val="00B07E3E"/>
    <w:rsid w:val="00B12FD5"/>
    <w:rsid w:val="00B15BD6"/>
    <w:rsid w:val="00B23AF2"/>
    <w:rsid w:val="00B26A46"/>
    <w:rsid w:val="00B34073"/>
    <w:rsid w:val="00B3648B"/>
    <w:rsid w:val="00B37002"/>
    <w:rsid w:val="00B41134"/>
    <w:rsid w:val="00B41A5B"/>
    <w:rsid w:val="00B44BC4"/>
    <w:rsid w:val="00B505D3"/>
    <w:rsid w:val="00B526D7"/>
    <w:rsid w:val="00B55BD9"/>
    <w:rsid w:val="00B62600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5BBF"/>
    <w:rsid w:val="00C07674"/>
    <w:rsid w:val="00C15933"/>
    <w:rsid w:val="00C23DDA"/>
    <w:rsid w:val="00C2439E"/>
    <w:rsid w:val="00C24CDC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0A23"/>
    <w:rsid w:val="00D33781"/>
    <w:rsid w:val="00D36AAB"/>
    <w:rsid w:val="00D44CC8"/>
    <w:rsid w:val="00D51BD6"/>
    <w:rsid w:val="00D54D59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E66EA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A04A2388-CDA0-4A2C-A67A-C042202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character" w:styleId="FollowedHyperlink">
    <w:name w:val="FollowedHyperlink"/>
    <w:basedOn w:val="DefaultParagraphFont"/>
    <w:rsid w:val="001E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709B-A72E-49D5-B796-A201628E42BC}">
  <ds:schemaRefs>
    <ds:schemaRef ds:uri="09c8edfa-0c89-4db5-84aa-c604a671fb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100786-5A2C-479A-8DDE-B8ACB115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3805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4454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MAION Caroline (CINEA)</cp:lastModifiedBy>
  <cp:revision>3</cp:revision>
  <cp:lastPrinted>2017-01-12T15:41:00Z</cp:lastPrinted>
  <dcterms:created xsi:type="dcterms:W3CDTF">2021-09-07T10:26:00Z</dcterms:created>
  <dcterms:modified xsi:type="dcterms:W3CDTF">2021-09-07T10:26:00Z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