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F157E" w14:textId="77777777" w:rsidR="00117597" w:rsidRDefault="00117597" w:rsidP="00224DFC">
      <w:pPr>
        <w:jc w:val="center"/>
        <w:rPr>
          <w:rFonts w:ascii="Times New Roman" w:hAnsi="Times New Roman" w:cs="Times New Roman"/>
          <w:b/>
        </w:rPr>
      </w:pPr>
      <w:r w:rsidRPr="00117597">
        <w:rPr>
          <w:rFonts w:ascii="Times New Roman" w:hAnsi="Times New Roman" w:cs="Times New Roman"/>
          <w:b/>
        </w:rPr>
        <w:t xml:space="preserve">AMENDMENT REQUEST </w:t>
      </w:r>
      <w:r w:rsidR="001167A2">
        <w:rPr>
          <w:rFonts w:ascii="Times New Roman" w:hAnsi="Times New Roman" w:cs="Times New Roman"/>
          <w:b/>
        </w:rPr>
        <w:t xml:space="preserve">FOR AN IP PHASE UPDATE </w:t>
      </w:r>
      <w:r w:rsidR="00224DFC">
        <w:rPr>
          <w:rFonts w:ascii="Times New Roman" w:hAnsi="Times New Roman" w:cs="Times New Roman"/>
          <w:b/>
        </w:rPr>
        <w:t xml:space="preserve">- </w:t>
      </w:r>
      <w:r>
        <w:rPr>
          <w:rFonts w:ascii="Times New Roman" w:hAnsi="Times New Roman" w:cs="Times New Roman"/>
          <w:b/>
        </w:rPr>
        <w:t>BENEFICIARY CHECKLIST</w:t>
      </w:r>
    </w:p>
    <w:p w14:paraId="76284754" w14:textId="77777777" w:rsidR="006A4BD7" w:rsidRDefault="005B3059" w:rsidP="006A4BD7">
      <w:pPr>
        <w:jc w:val="both"/>
        <w:rPr>
          <w:rFonts w:ascii="Times New Roman" w:hAnsi="Times New Roman"/>
          <w:b/>
          <w:i/>
        </w:rPr>
      </w:pPr>
      <w:r w:rsidRPr="00FE44E3">
        <w:rPr>
          <w:rFonts w:ascii="Times New Roman" w:hAnsi="Times New Roman" w:cs="Times New Roman"/>
          <w:i/>
        </w:rPr>
        <w:t>This checklist is meant to assist the coordinating beneficiary in the preparation and submission of an amendment request</w:t>
      </w:r>
      <w:r w:rsidR="00270E6E">
        <w:rPr>
          <w:rFonts w:ascii="Times New Roman" w:hAnsi="Times New Roman" w:cs="Times New Roman"/>
          <w:i/>
        </w:rPr>
        <w:t xml:space="preserve"> for a</w:t>
      </w:r>
      <w:r w:rsidR="00873784">
        <w:rPr>
          <w:rFonts w:ascii="Times New Roman" w:hAnsi="Times New Roman" w:cs="Times New Roman"/>
          <w:i/>
        </w:rPr>
        <w:t xml:space="preserve">n </w:t>
      </w:r>
      <w:r w:rsidR="00873784" w:rsidRPr="006A4BD7">
        <w:rPr>
          <w:rFonts w:ascii="Times New Roman" w:hAnsi="Times New Roman" w:cs="Times New Roman"/>
          <w:b/>
          <w:i/>
        </w:rPr>
        <w:t>IP</w:t>
      </w:r>
      <w:r w:rsidR="00270E6E" w:rsidRPr="006A4BD7">
        <w:rPr>
          <w:rFonts w:ascii="Times New Roman" w:hAnsi="Times New Roman" w:cs="Times New Roman"/>
          <w:b/>
          <w:i/>
        </w:rPr>
        <w:t xml:space="preserve"> Phase update</w:t>
      </w:r>
      <w:r w:rsidR="00270E6E">
        <w:rPr>
          <w:rFonts w:ascii="Times New Roman" w:hAnsi="Times New Roman" w:cs="Times New Roman"/>
          <w:i/>
        </w:rPr>
        <w:t xml:space="preserve">. This checklist lists the individual forms that need to be revised </w:t>
      </w:r>
      <w:proofErr w:type="gramStart"/>
      <w:r w:rsidR="00270E6E">
        <w:rPr>
          <w:rFonts w:ascii="Times New Roman" w:hAnsi="Times New Roman" w:cs="Times New Roman"/>
          <w:i/>
        </w:rPr>
        <w:t>and in some cases</w:t>
      </w:r>
      <w:proofErr w:type="gramEnd"/>
      <w:r w:rsidR="00270E6E">
        <w:rPr>
          <w:rFonts w:ascii="Times New Roman" w:hAnsi="Times New Roman" w:cs="Times New Roman"/>
          <w:i/>
        </w:rPr>
        <w:t xml:space="preserve"> the additional supporting documents that need to be provided per type of change. This checklist shall be consulted together with </w:t>
      </w:r>
      <w:r w:rsidR="00CA5826">
        <w:rPr>
          <w:rFonts w:ascii="Times New Roman" w:hAnsi="Times New Roman" w:cs="Times New Roman"/>
          <w:i/>
        </w:rPr>
        <w:t xml:space="preserve">Part C of </w:t>
      </w:r>
      <w:r w:rsidR="00270E6E">
        <w:rPr>
          <w:rFonts w:ascii="Times New Roman" w:hAnsi="Times New Roman" w:cs="Times New Roman"/>
          <w:i/>
        </w:rPr>
        <w:t xml:space="preserve">the </w:t>
      </w:r>
      <w:r w:rsidR="00CA5826">
        <w:rPr>
          <w:rFonts w:ascii="Times New Roman" w:hAnsi="Times New Roman" w:cs="Times New Roman"/>
          <w:i/>
        </w:rPr>
        <w:t>“</w:t>
      </w:r>
      <w:r w:rsidR="006A4BD7" w:rsidRPr="00CA5826">
        <w:rPr>
          <w:rFonts w:ascii="Times New Roman" w:hAnsi="Times New Roman" w:cs="Times New Roman"/>
          <w:i/>
        </w:rPr>
        <w:t>General guidelines for the presentation of an amendment to the grant agreement</w:t>
      </w:r>
      <w:r w:rsidR="00CA5826">
        <w:rPr>
          <w:rFonts w:ascii="Times New Roman" w:hAnsi="Times New Roman" w:cs="Times New Roman"/>
          <w:i/>
        </w:rPr>
        <w:t>”</w:t>
      </w:r>
      <w:r w:rsidR="00CA5826" w:rsidRPr="00CA5826">
        <w:rPr>
          <w:rFonts w:ascii="Times New Roman" w:hAnsi="Times New Roman"/>
          <w:i/>
        </w:rPr>
        <w:t xml:space="preserve"> </w:t>
      </w:r>
      <w:r w:rsidR="00CA5826" w:rsidRPr="006C2456">
        <w:rPr>
          <w:rFonts w:ascii="Times New Roman" w:hAnsi="Times New Roman"/>
          <w:i/>
        </w:rPr>
        <w:t xml:space="preserve">available </w:t>
      </w:r>
      <w:r w:rsidR="00CA5826">
        <w:rPr>
          <w:rFonts w:ascii="Times New Roman" w:hAnsi="Times New Roman"/>
          <w:i/>
        </w:rPr>
        <w:t>on the LIFE website</w:t>
      </w:r>
      <w:r w:rsidR="00CA5826" w:rsidRPr="006C2456">
        <w:rPr>
          <w:rFonts w:ascii="Times New Roman" w:hAnsi="Times New Roman"/>
          <w:i/>
        </w:rPr>
        <w:t xml:space="preserve"> in </w:t>
      </w:r>
      <w:r w:rsidR="00CA5826" w:rsidRPr="006C2456">
        <w:rPr>
          <w:rFonts w:ascii="Times New Roman" w:hAnsi="Times New Roman"/>
          <w:i/>
          <w:color w:val="000000"/>
        </w:rPr>
        <w:t xml:space="preserve">the </w:t>
      </w:r>
      <w:hyperlink r:id="rId9" w:history="1">
        <w:r w:rsidR="00CA5826" w:rsidRPr="006C2456">
          <w:rPr>
            <w:rStyle w:val="Hyperlink"/>
            <w:rFonts w:ascii="Times New Roman" w:hAnsi="Times New Roman"/>
            <w:i/>
          </w:rPr>
          <w:t>Contract and financial aspects</w:t>
        </w:r>
      </w:hyperlink>
      <w:r w:rsidR="00CA5826" w:rsidRPr="006C2456">
        <w:rPr>
          <w:rFonts w:ascii="Times New Roman" w:hAnsi="Times New Roman"/>
          <w:i/>
          <w:color w:val="000000"/>
        </w:rPr>
        <w:t xml:space="preserve"> section.</w:t>
      </w:r>
      <w:r w:rsidR="006A4BD7">
        <w:rPr>
          <w:rFonts w:ascii="Times New Roman" w:hAnsi="Times New Roman" w:cs="Times New Roman"/>
          <w:i/>
        </w:rPr>
        <w:t xml:space="preserve"> The guidance</w:t>
      </w:r>
      <w:r w:rsidR="00270E6E">
        <w:rPr>
          <w:rFonts w:ascii="Times New Roman" w:hAnsi="Times New Roman" w:cs="Times New Roman"/>
          <w:i/>
        </w:rPr>
        <w:t xml:space="preserve"> further denotes which Parts of Annex </w:t>
      </w:r>
      <w:proofErr w:type="gramStart"/>
      <w:r w:rsidR="00270E6E">
        <w:rPr>
          <w:rFonts w:ascii="Times New Roman" w:hAnsi="Times New Roman" w:cs="Times New Roman"/>
          <w:i/>
        </w:rPr>
        <w:t>II</w:t>
      </w:r>
      <w:proofErr w:type="gramEnd"/>
      <w:r w:rsidR="00270E6E">
        <w:rPr>
          <w:rFonts w:ascii="Times New Roman" w:hAnsi="Times New Roman" w:cs="Times New Roman"/>
          <w:i/>
        </w:rPr>
        <w:t xml:space="preserve"> or the entire Annex II should be resubmitted depending on the range of modifications</w:t>
      </w:r>
      <w:r w:rsidR="00D5325E">
        <w:rPr>
          <w:rFonts w:ascii="Times New Roman" w:hAnsi="Times New Roman" w:cs="Times New Roman"/>
          <w:i/>
        </w:rPr>
        <w:t xml:space="preserve"> proposed</w:t>
      </w:r>
      <w:r w:rsidR="002D22A2">
        <w:rPr>
          <w:rFonts w:ascii="Times New Roman" w:hAnsi="Times New Roman" w:cs="Times New Roman"/>
          <w:i/>
        </w:rPr>
        <w:t xml:space="preserve">, </w:t>
      </w:r>
      <w:r w:rsidR="007E6AD8">
        <w:rPr>
          <w:rFonts w:ascii="Times New Roman" w:hAnsi="Times New Roman" w:cs="Times New Roman"/>
          <w:i/>
        </w:rPr>
        <w:t>and describes</w:t>
      </w:r>
      <w:r w:rsidR="002D22A2">
        <w:rPr>
          <w:rFonts w:ascii="Times New Roman" w:hAnsi="Times New Roman" w:cs="Times New Roman"/>
          <w:i/>
        </w:rPr>
        <w:t xml:space="preserve"> the other contents of the amendment request package</w:t>
      </w:r>
      <w:r w:rsidR="007E6AD8">
        <w:rPr>
          <w:rFonts w:ascii="Times New Roman" w:hAnsi="Times New Roman" w:cs="Times New Roman"/>
          <w:i/>
        </w:rPr>
        <w:t xml:space="preserve"> (cover letter, amendment request document, comparative budget tables)</w:t>
      </w:r>
      <w:r w:rsidR="002D22A2">
        <w:rPr>
          <w:rFonts w:ascii="Times New Roman" w:hAnsi="Times New Roman" w:cs="Times New Roman"/>
          <w:i/>
        </w:rPr>
        <w:t xml:space="preserve">. For ad hoc amendments that might become necessary in the course of a phase, the guidance </w:t>
      </w:r>
      <w:r w:rsidR="006A4BD7">
        <w:rPr>
          <w:rFonts w:ascii="Times New Roman" w:hAnsi="Times New Roman" w:cs="Times New Roman"/>
          <w:i/>
        </w:rPr>
        <w:t>(Part A of the</w:t>
      </w:r>
      <w:r w:rsidR="002C6EDE">
        <w:rPr>
          <w:rFonts w:ascii="Times New Roman" w:hAnsi="Times New Roman" w:cs="Times New Roman"/>
          <w:i/>
        </w:rPr>
        <w:t xml:space="preserve"> afore-mentioned</w:t>
      </w:r>
      <w:r w:rsidR="00CA5826">
        <w:rPr>
          <w:rFonts w:ascii="Times New Roman" w:hAnsi="Times New Roman" w:cs="Times New Roman"/>
          <w:i/>
        </w:rPr>
        <w:t xml:space="preserve"> “</w:t>
      </w:r>
      <w:r w:rsidR="00CA5826" w:rsidRPr="00CA5826">
        <w:rPr>
          <w:rFonts w:ascii="Times New Roman" w:hAnsi="Times New Roman" w:cs="Times New Roman"/>
          <w:i/>
        </w:rPr>
        <w:t>General guidelines</w:t>
      </w:r>
      <w:r w:rsidR="00CA5826">
        <w:rPr>
          <w:rFonts w:ascii="Times New Roman" w:hAnsi="Times New Roman" w:cs="Times New Roman"/>
          <w:i/>
        </w:rPr>
        <w:t>”</w:t>
      </w:r>
      <w:r w:rsidR="002C6EDE">
        <w:rPr>
          <w:rFonts w:ascii="Times New Roman" w:hAnsi="Times New Roman" w:cs="Times New Roman"/>
          <w:i/>
        </w:rPr>
        <w:t xml:space="preserve">) </w:t>
      </w:r>
      <w:r w:rsidR="00CA5826">
        <w:rPr>
          <w:rFonts w:ascii="Times New Roman" w:hAnsi="Times New Roman" w:cs="Times New Roman"/>
          <w:i/>
        </w:rPr>
        <w:t>and ch</w:t>
      </w:r>
      <w:r w:rsidR="002D22A2">
        <w:rPr>
          <w:rFonts w:ascii="Times New Roman" w:hAnsi="Times New Roman" w:cs="Times New Roman"/>
          <w:i/>
        </w:rPr>
        <w:t xml:space="preserve">ecklist for traditional projects </w:t>
      </w:r>
      <w:r w:rsidR="00873784">
        <w:rPr>
          <w:rFonts w:ascii="Times New Roman" w:hAnsi="Times New Roman" w:cs="Times New Roman"/>
          <w:i/>
        </w:rPr>
        <w:t>apply</w:t>
      </w:r>
      <w:r w:rsidR="002D22A2">
        <w:rPr>
          <w:rFonts w:ascii="Times New Roman" w:hAnsi="Times New Roman" w:cs="Times New Roman"/>
          <w:i/>
        </w:rPr>
        <w:t>.</w:t>
      </w:r>
      <w:r w:rsidR="006A4BD7" w:rsidRPr="006A4BD7">
        <w:rPr>
          <w:rFonts w:ascii="Times New Roman" w:hAnsi="Times New Roman"/>
          <w:b/>
          <w:i/>
        </w:rPr>
        <w:t xml:space="preserve"> </w:t>
      </w:r>
    </w:p>
    <w:p w14:paraId="02456971" w14:textId="77777777" w:rsidR="00F47F27" w:rsidRDefault="00F47F27" w:rsidP="00F47F27">
      <w:pPr>
        <w:rPr>
          <w:rFonts w:ascii="Times New Roman" w:hAnsi="Times New Roman"/>
          <w:i/>
        </w:rPr>
      </w:pPr>
      <w:r w:rsidRPr="00515F6C">
        <w:rPr>
          <w:rFonts w:ascii="Times New Roman" w:hAnsi="Times New Roman"/>
          <w:b/>
          <w:i/>
        </w:rPr>
        <w:t>Please note that all amendment request</w:t>
      </w:r>
      <w:r>
        <w:rPr>
          <w:rFonts w:ascii="Times New Roman" w:hAnsi="Times New Roman"/>
          <w:b/>
          <w:i/>
        </w:rPr>
        <w:t>s</w:t>
      </w:r>
      <w:r w:rsidRPr="00515F6C">
        <w:rPr>
          <w:rFonts w:ascii="Times New Roman" w:hAnsi="Times New Roman"/>
          <w:b/>
          <w:i/>
        </w:rPr>
        <w:t xml:space="preserve"> must be </w:t>
      </w:r>
      <w:r>
        <w:rPr>
          <w:rFonts w:ascii="Times New Roman" w:hAnsi="Times New Roman"/>
          <w:b/>
          <w:i/>
        </w:rPr>
        <w:t>submitted formally</w:t>
      </w:r>
      <w:r w:rsidRPr="00515F6C">
        <w:rPr>
          <w:rFonts w:ascii="Times New Roman" w:hAnsi="Times New Roman"/>
          <w:b/>
          <w:i/>
        </w:rPr>
        <w:t xml:space="preserve"> by the coordinating beneficiary th</w:t>
      </w:r>
      <w:r>
        <w:rPr>
          <w:rFonts w:ascii="Times New Roman" w:hAnsi="Times New Roman"/>
          <w:b/>
          <w:i/>
        </w:rPr>
        <w:t>rough</w:t>
      </w:r>
      <w:r w:rsidRPr="00515F6C">
        <w:rPr>
          <w:rFonts w:ascii="Times New Roman" w:hAnsi="Times New Roman"/>
          <w:b/>
          <w:i/>
        </w:rPr>
        <w:t xml:space="preserve"> a cover letter</w:t>
      </w:r>
      <w:r>
        <w:rPr>
          <w:rFonts w:ascii="Times New Roman" w:hAnsi="Times New Roman"/>
          <w:b/>
          <w:i/>
        </w:rPr>
        <w:t xml:space="preserve">, </w:t>
      </w:r>
      <w:r w:rsidRPr="00515F6C">
        <w:rPr>
          <w:rFonts w:ascii="Times New Roman" w:hAnsi="Times New Roman"/>
          <w:b/>
          <w:i/>
        </w:rPr>
        <w:t xml:space="preserve">signed </w:t>
      </w:r>
      <w:r>
        <w:rPr>
          <w:rFonts w:ascii="Times New Roman" w:hAnsi="Times New Roman"/>
          <w:b/>
          <w:i/>
        </w:rPr>
        <w:t xml:space="preserve">with a qualified electronic signature (QES) or on paper (blue-ink original signature) </w:t>
      </w:r>
      <w:r w:rsidRPr="00515F6C">
        <w:rPr>
          <w:rFonts w:ascii="Times New Roman" w:hAnsi="Times New Roman"/>
          <w:b/>
          <w:i/>
        </w:rPr>
        <w:t>by the legal representative or contact person as mentioned in the grant agreement. In case th</w:t>
      </w:r>
      <w:r>
        <w:rPr>
          <w:rFonts w:ascii="Times New Roman" w:hAnsi="Times New Roman"/>
          <w:b/>
          <w:i/>
        </w:rPr>
        <w:t>e</w:t>
      </w:r>
      <w:r w:rsidRPr="00515F6C">
        <w:rPr>
          <w:rFonts w:ascii="Times New Roman" w:hAnsi="Times New Roman"/>
          <w:b/>
          <w:i/>
        </w:rPr>
        <w:t xml:space="preserve">se persons have </w:t>
      </w:r>
      <w:r>
        <w:rPr>
          <w:rFonts w:ascii="Times New Roman" w:hAnsi="Times New Roman"/>
          <w:b/>
          <w:i/>
        </w:rPr>
        <w:t>changed,</w:t>
      </w:r>
      <w:r w:rsidRPr="00515F6C">
        <w:rPr>
          <w:rFonts w:ascii="Times New Roman" w:hAnsi="Times New Roman"/>
          <w:b/>
          <w:i/>
        </w:rPr>
        <w:t xml:space="preserve"> </w:t>
      </w:r>
      <w:r>
        <w:rPr>
          <w:rFonts w:ascii="Times New Roman" w:hAnsi="Times New Roman"/>
          <w:b/>
          <w:i/>
        </w:rPr>
        <w:t>you are</w:t>
      </w:r>
      <w:r w:rsidRPr="00515F6C">
        <w:rPr>
          <w:rFonts w:ascii="Times New Roman" w:hAnsi="Times New Roman"/>
          <w:b/>
          <w:i/>
        </w:rPr>
        <w:t xml:space="preserve"> reminded that </w:t>
      </w:r>
      <w:r>
        <w:rPr>
          <w:rFonts w:ascii="Times New Roman" w:hAnsi="Times New Roman"/>
          <w:b/>
          <w:i/>
        </w:rPr>
        <w:t>CINEA</w:t>
      </w:r>
      <w:r w:rsidRPr="00515F6C">
        <w:rPr>
          <w:rFonts w:ascii="Times New Roman" w:hAnsi="Times New Roman"/>
          <w:b/>
          <w:i/>
        </w:rPr>
        <w:t xml:space="preserve"> should be </w:t>
      </w:r>
      <w:r>
        <w:rPr>
          <w:rFonts w:ascii="Times New Roman" w:hAnsi="Times New Roman"/>
          <w:b/>
          <w:i/>
        </w:rPr>
        <w:t xml:space="preserve">(or have been) </w:t>
      </w:r>
      <w:r w:rsidRPr="00515F6C">
        <w:rPr>
          <w:rFonts w:ascii="Times New Roman" w:hAnsi="Times New Roman"/>
          <w:b/>
          <w:i/>
        </w:rPr>
        <w:t xml:space="preserve">notified by email prior </w:t>
      </w:r>
      <w:r>
        <w:rPr>
          <w:rFonts w:ascii="Times New Roman" w:hAnsi="Times New Roman"/>
          <w:b/>
          <w:i/>
        </w:rPr>
        <w:t xml:space="preserve">to </w:t>
      </w:r>
      <w:r w:rsidRPr="00515F6C">
        <w:rPr>
          <w:rFonts w:ascii="Times New Roman" w:hAnsi="Times New Roman"/>
          <w:b/>
          <w:i/>
        </w:rPr>
        <w:t>receiving the amendment request.</w:t>
      </w:r>
      <w:r w:rsidRPr="0032282F">
        <w:rPr>
          <w:rFonts w:ascii="Times New Roman" w:hAnsi="Times New Roman"/>
          <w:i/>
        </w:rPr>
        <w:t xml:space="preserve"> </w:t>
      </w:r>
    </w:p>
    <w:p w14:paraId="3BEAB458" w14:textId="0FDB7A34" w:rsidR="005B3059" w:rsidRPr="00FE44E3" w:rsidRDefault="00F47F27" w:rsidP="00F47F27">
      <w:pPr>
        <w:jc w:val="both"/>
        <w:rPr>
          <w:rFonts w:ascii="Times New Roman" w:hAnsi="Times New Roman" w:cs="Times New Roman"/>
          <w:i/>
        </w:rPr>
      </w:pPr>
      <w:r w:rsidRPr="00087472">
        <w:rPr>
          <w:rFonts w:ascii="Times New Roman" w:hAnsi="Times New Roman"/>
          <w:b/>
          <w:i/>
        </w:rPr>
        <w:t>Th</w:t>
      </w:r>
      <w:r>
        <w:rPr>
          <w:rFonts w:ascii="Times New Roman" w:hAnsi="Times New Roman"/>
          <w:b/>
          <w:i/>
        </w:rPr>
        <w:t>e cover letter should contain an A</w:t>
      </w:r>
      <w:r w:rsidRPr="006C2456">
        <w:rPr>
          <w:rFonts w:ascii="Times New Roman" w:hAnsi="Times New Roman"/>
          <w:b/>
          <w:i/>
        </w:rPr>
        <w:t>nnex</w:t>
      </w:r>
      <w:r w:rsidRPr="00087472">
        <w:rPr>
          <w:rFonts w:ascii="Times New Roman" w:hAnsi="Times New Roman"/>
          <w:b/>
          <w:i/>
        </w:rPr>
        <w:t xml:space="preserve"> </w:t>
      </w:r>
      <w:r>
        <w:rPr>
          <w:rFonts w:ascii="Times New Roman" w:hAnsi="Times New Roman"/>
          <w:b/>
          <w:i/>
        </w:rPr>
        <w:t>(</w:t>
      </w:r>
      <w:r w:rsidRPr="006C2456">
        <w:rPr>
          <w:rFonts w:ascii="Times New Roman" w:hAnsi="Times New Roman"/>
          <w:b/>
          <w:i/>
        </w:rPr>
        <w:t xml:space="preserve">available in </w:t>
      </w:r>
      <w:r w:rsidRPr="006C2456">
        <w:rPr>
          <w:rFonts w:ascii="Times New Roman" w:hAnsi="Times New Roman"/>
          <w:b/>
          <w:i/>
          <w:color w:val="000000"/>
        </w:rPr>
        <w:t xml:space="preserve">the </w:t>
      </w:r>
      <w:hyperlink r:id="rId10" w:history="1">
        <w:r w:rsidRPr="006C2456">
          <w:rPr>
            <w:rStyle w:val="Hyperlink"/>
            <w:rFonts w:ascii="Times New Roman" w:hAnsi="Times New Roman"/>
            <w:b/>
            <w:i/>
          </w:rPr>
          <w:t>Contract and financial aspects</w:t>
        </w:r>
      </w:hyperlink>
      <w:r w:rsidRPr="006C2456">
        <w:rPr>
          <w:rFonts w:ascii="Times New Roman" w:hAnsi="Times New Roman"/>
          <w:b/>
          <w:i/>
          <w:color w:val="000000"/>
        </w:rPr>
        <w:t xml:space="preserve"> section</w:t>
      </w:r>
      <w:r w:rsidRPr="006C2456">
        <w:rPr>
          <w:rFonts w:ascii="Times New Roman" w:hAnsi="Times New Roman"/>
          <w:b/>
          <w:i/>
        </w:rPr>
        <w:t xml:space="preserve"> of the LIFE</w:t>
      </w:r>
      <w:r>
        <w:rPr>
          <w:rFonts w:ascii="Times New Roman" w:hAnsi="Times New Roman"/>
          <w:b/>
          <w:i/>
        </w:rPr>
        <w:t xml:space="preserve"> website) </w:t>
      </w:r>
      <w:r w:rsidRPr="00087472">
        <w:rPr>
          <w:rFonts w:ascii="Times New Roman" w:hAnsi="Times New Roman"/>
          <w:b/>
          <w:i/>
        </w:rPr>
        <w:t>confirming that the coordinating beneficiary has checked the Amendment Request Package completeness and correctness</w:t>
      </w:r>
      <w:r>
        <w:rPr>
          <w:rFonts w:ascii="Times New Roman" w:hAnsi="Times New Roman"/>
          <w:b/>
          <w:i/>
        </w:rPr>
        <w:t xml:space="preserve">. Please pay special attention to the submission requirements – either fully digital </w:t>
      </w:r>
      <w:r w:rsidRPr="00F72792">
        <w:rPr>
          <w:rFonts w:ascii="Times New Roman" w:hAnsi="Times New Roman"/>
          <w:b/>
          <w:i/>
        </w:rPr>
        <w:t>submission</w:t>
      </w:r>
      <w:r w:rsidRPr="00FB4517">
        <w:rPr>
          <w:rFonts w:ascii="Times New Roman" w:hAnsi="Times New Roman"/>
          <w:b/>
          <w:i/>
          <w:color w:val="404040"/>
        </w:rPr>
        <w:t> </w:t>
      </w:r>
      <w:hyperlink r:id="rId11" w:history="1">
        <w:r w:rsidRPr="00FB4517">
          <w:rPr>
            <w:rStyle w:val="Hyperlink"/>
            <w:rFonts w:ascii="Times New Roman" w:hAnsi="Times New Roman"/>
            <w:b/>
            <w:i/>
          </w:rPr>
          <w:t>via email to CINEA-LIFE-MONITORING@ec.europa.eu</w:t>
        </w:r>
      </w:hyperlink>
      <w:r w:rsidRPr="00FB4517">
        <w:rPr>
          <w:rFonts w:ascii="Times New Roman" w:hAnsi="Times New Roman"/>
          <w:b/>
          <w:i/>
          <w:color w:val="404040"/>
        </w:rPr>
        <w:t> </w:t>
      </w:r>
      <w:r w:rsidRPr="00F72792">
        <w:rPr>
          <w:rFonts w:ascii="Times New Roman" w:hAnsi="Times New Roman"/>
          <w:b/>
          <w:i/>
        </w:rPr>
        <w:t>with the request</w:t>
      </w:r>
      <w:r>
        <w:rPr>
          <w:rFonts w:ascii="Times New Roman" w:hAnsi="Times New Roman"/>
          <w:b/>
          <w:i/>
        </w:rPr>
        <w:t xml:space="preserve"> signed with a QES or submission by postal/delivery services in case signing with a QES is not possible. Further instructions on the submission, digital/paper and signature requirements are given in the </w:t>
      </w:r>
      <w:hyperlink r:id="rId12" w:anchor="ecl-inpage-1064" w:history="1">
        <w:r w:rsidRPr="00DD26A7">
          <w:rPr>
            <w:rStyle w:val="Hyperlink"/>
            <w:rFonts w:ascii="Times New Roman" w:hAnsi="Times New Roman"/>
            <w:b/>
            <w:i/>
          </w:rPr>
          <w:t>Reporting</w:t>
        </w:r>
      </w:hyperlink>
      <w:r>
        <w:rPr>
          <w:rFonts w:ascii="Times New Roman" w:hAnsi="Times New Roman"/>
          <w:b/>
          <w:i/>
        </w:rPr>
        <w:t xml:space="preserve"> section of the LIFE website and the aforementioned Annex to the cover letter. Essentially, revised or new forms and supporting documents requiring signature may be provided as scanned copies of the signed originals (originals to be kept by the beneficiary in case of a future audit) or as digital files signed with a QES. The only document required in original (or signed with QES) is the cover letter as noted above.</w:t>
      </w:r>
      <w:r w:rsidR="00AF5F45" w:rsidRPr="00AF5F45">
        <w:rPr>
          <w:rFonts w:ascii="Times New Roman" w:hAnsi="Times New Roman"/>
          <w:b/>
          <w:i/>
        </w:rPr>
        <w:t xml:space="preserve"> </w:t>
      </w:r>
    </w:p>
    <w:tbl>
      <w:tblPr>
        <w:tblStyle w:val="TableGrid"/>
        <w:tblW w:w="5000" w:type="pct"/>
        <w:tblLayout w:type="fixed"/>
        <w:tblLook w:val="04A0" w:firstRow="1" w:lastRow="0" w:firstColumn="1" w:lastColumn="0" w:noHBand="0" w:noVBand="1"/>
      </w:tblPr>
      <w:tblGrid>
        <w:gridCol w:w="1994"/>
        <w:gridCol w:w="237"/>
        <w:gridCol w:w="1139"/>
        <w:gridCol w:w="6798"/>
        <w:gridCol w:w="5220"/>
      </w:tblGrid>
      <w:tr w:rsidR="007E6AD8" w14:paraId="212B5CF7" w14:textId="77777777" w:rsidTr="00A41181">
        <w:tc>
          <w:tcPr>
            <w:tcW w:w="648" w:type="pct"/>
          </w:tcPr>
          <w:p w14:paraId="361578D3" w14:textId="77777777" w:rsidR="0007509C" w:rsidRDefault="0007509C">
            <w:pPr>
              <w:rPr>
                <w:b/>
              </w:rPr>
            </w:pPr>
            <w:r w:rsidRPr="00FF217F">
              <w:rPr>
                <w:rFonts w:ascii="Times New Roman" w:hAnsi="Times New Roman" w:cs="Times New Roman"/>
                <w:b/>
                <w:sz w:val="20"/>
                <w:szCs w:val="20"/>
              </w:rPr>
              <w:t>NATURE OF THE MODIFICATION</w:t>
            </w:r>
            <w:r w:rsidR="007E6AD8">
              <w:rPr>
                <w:rFonts w:ascii="Times New Roman" w:hAnsi="Times New Roman" w:cs="Times New Roman"/>
                <w:b/>
                <w:sz w:val="20"/>
                <w:szCs w:val="20"/>
              </w:rPr>
              <w:t>(s</w:t>
            </w:r>
            <w:r w:rsidR="00EC42D0">
              <w:rPr>
                <w:rFonts w:ascii="Times New Roman" w:hAnsi="Times New Roman" w:cs="Times New Roman"/>
                <w:b/>
                <w:sz w:val="20"/>
                <w:szCs w:val="20"/>
              </w:rPr>
              <w:t>)</w:t>
            </w:r>
          </w:p>
        </w:tc>
        <w:tc>
          <w:tcPr>
            <w:tcW w:w="77" w:type="pct"/>
            <w:vMerge w:val="restart"/>
            <w:tcBorders>
              <w:top w:val="nil"/>
            </w:tcBorders>
          </w:tcPr>
          <w:p w14:paraId="70C913DC" w14:textId="77777777" w:rsidR="0007509C" w:rsidRDefault="0007509C">
            <w:pPr>
              <w:rPr>
                <w:b/>
              </w:rPr>
            </w:pPr>
          </w:p>
        </w:tc>
        <w:tc>
          <w:tcPr>
            <w:tcW w:w="370" w:type="pct"/>
          </w:tcPr>
          <w:p w14:paraId="6D0BDDA0" w14:textId="77777777" w:rsidR="0007509C" w:rsidRDefault="0007509C" w:rsidP="00B52681">
            <w:pPr>
              <w:jc w:val="center"/>
              <w:rPr>
                <w:rFonts w:ascii="Times New Roman" w:hAnsi="Times New Roman" w:cs="Times New Roman"/>
                <w:b/>
                <w:sz w:val="20"/>
                <w:szCs w:val="20"/>
              </w:rPr>
            </w:pPr>
            <w:r>
              <w:rPr>
                <w:rFonts w:ascii="Times New Roman" w:hAnsi="Times New Roman" w:cs="Times New Roman"/>
                <w:b/>
                <w:sz w:val="20"/>
                <w:szCs w:val="20"/>
              </w:rPr>
              <w:sym w:font="Wingdings" w:char="F0FC"/>
            </w:r>
          </w:p>
          <w:p w14:paraId="7B4222F4" w14:textId="77777777" w:rsidR="0007509C" w:rsidRPr="00B52681" w:rsidRDefault="0007509C">
            <w:pPr>
              <w:rPr>
                <w:rFonts w:ascii="Times New Roman" w:hAnsi="Times New Roman" w:cs="Times New Roman"/>
                <w:sz w:val="16"/>
                <w:szCs w:val="16"/>
              </w:rPr>
            </w:pPr>
            <w:r w:rsidRPr="00B52681">
              <w:rPr>
                <w:rFonts w:ascii="Times New Roman" w:hAnsi="Times New Roman" w:cs="Times New Roman"/>
                <w:sz w:val="16"/>
                <w:szCs w:val="16"/>
              </w:rPr>
              <w:t>where</w:t>
            </w:r>
          </w:p>
          <w:p w14:paraId="3343F722" w14:textId="77777777" w:rsidR="0007509C" w:rsidRPr="00FF217F" w:rsidRDefault="0007509C">
            <w:pPr>
              <w:rPr>
                <w:rFonts w:ascii="Times New Roman" w:hAnsi="Times New Roman" w:cs="Times New Roman"/>
                <w:b/>
                <w:sz w:val="20"/>
                <w:szCs w:val="20"/>
              </w:rPr>
            </w:pPr>
            <w:r w:rsidRPr="00B52681">
              <w:rPr>
                <w:rFonts w:ascii="Times New Roman" w:hAnsi="Times New Roman" w:cs="Times New Roman"/>
                <w:sz w:val="16"/>
                <w:szCs w:val="16"/>
              </w:rPr>
              <w:t>relevant</w:t>
            </w:r>
          </w:p>
        </w:tc>
        <w:tc>
          <w:tcPr>
            <w:tcW w:w="2209" w:type="pct"/>
          </w:tcPr>
          <w:p w14:paraId="516C9D01" w14:textId="77777777" w:rsidR="0007509C" w:rsidRDefault="00D40A85" w:rsidP="00D40A85">
            <w:pPr>
              <w:rPr>
                <w:b/>
              </w:rPr>
            </w:pPr>
            <w:r>
              <w:rPr>
                <w:rFonts w:ascii="Times New Roman" w:hAnsi="Times New Roman" w:cs="Times New Roman"/>
                <w:b/>
                <w:sz w:val="20"/>
                <w:szCs w:val="20"/>
              </w:rPr>
              <w:t>REQUIRED</w:t>
            </w:r>
            <w:r w:rsidRPr="00FF217F">
              <w:rPr>
                <w:rFonts w:ascii="Times New Roman" w:hAnsi="Times New Roman" w:cs="Times New Roman"/>
                <w:b/>
                <w:sz w:val="20"/>
                <w:szCs w:val="20"/>
              </w:rPr>
              <w:t xml:space="preserve"> </w:t>
            </w:r>
            <w:r w:rsidR="0007509C" w:rsidRPr="00FF217F">
              <w:rPr>
                <w:rFonts w:ascii="Times New Roman" w:hAnsi="Times New Roman" w:cs="Times New Roman"/>
                <w:b/>
                <w:sz w:val="20"/>
                <w:szCs w:val="20"/>
              </w:rPr>
              <w:t>DOCUMENTS</w:t>
            </w:r>
            <w:r>
              <w:rPr>
                <w:rFonts w:ascii="Times New Roman" w:hAnsi="Times New Roman" w:cs="Times New Roman"/>
                <w:b/>
                <w:sz w:val="20"/>
                <w:szCs w:val="20"/>
              </w:rPr>
              <w:t xml:space="preserve"> </w:t>
            </w:r>
          </w:p>
        </w:tc>
        <w:tc>
          <w:tcPr>
            <w:tcW w:w="1696" w:type="pct"/>
          </w:tcPr>
          <w:p w14:paraId="4ED01E68" w14:textId="77777777" w:rsidR="0007509C" w:rsidRPr="00FF217F" w:rsidRDefault="0007509C" w:rsidP="00CB08AB">
            <w:pPr>
              <w:rPr>
                <w:rFonts w:ascii="Times New Roman" w:hAnsi="Times New Roman" w:cs="Times New Roman"/>
                <w:b/>
                <w:sz w:val="20"/>
                <w:szCs w:val="20"/>
              </w:rPr>
            </w:pPr>
            <w:r>
              <w:rPr>
                <w:rFonts w:ascii="Times New Roman" w:hAnsi="Times New Roman" w:cs="Times New Roman"/>
                <w:b/>
                <w:sz w:val="20"/>
                <w:szCs w:val="20"/>
              </w:rPr>
              <w:t xml:space="preserve">TIPS </w:t>
            </w:r>
            <w:r w:rsidR="00CB08AB">
              <w:rPr>
                <w:rFonts w:ascii="Times New Roman" w:hAnsi="Times New Roman" w:cs="Times New Roman"/>
                <w:b/>
                <w:sz w:val="20"/>
                <w:szCs w:val="20"/>
              </w:rPr>
              <w:t>AND NOTES</w:t>
            </w:r>
          </w:p>
        </w:tc>
      </w:tr>
      <w:tr w:rsidR="00515FDC" w14:paraId="2D929A09" w14:textId="77777777" w:rsidTr="00A41181">
        <w:trPr>
          <w:trHeight w:val="336"/>
        </w:trPr>
        <w:tc>
          <w:tcPr>
            <w:tcW w:w="648" w:type="pct"/>
            <w:vMerge w:val="restart"/>
            <w:shd w:val="clear" w:color="auto" w:fill="EDEDED" w:themeFill="accent3" w:themeFillTint="33"/>
          </w:tcPr>
          <w:p w14:paraId="179A39C3" w14:textId="77777777" w:rsidR="00515FDC" w:rsidRDefault="00515FDC" w:rsidP="00690B2D">
            <w:pPr>
              <w:rPr>
                <w:rFonts w:ascii="Times New Roman" w:hAnsi="Times New Roman" w:cs="Times New Roman"/>
                <w:b/>
                <w:i/>
              </w:rPr>
            </w:pPr>
            <w:r>
              <w:rPr>
                <w:rFonts w:ascii="Times New Roman" w:hAnsi="Times New Roman" w:cs="Times New Roman"/>
                <w:b/>
                <w:i/>
              </w:rPr>
              <w:t>Timetable modifications</w:t>
            </w:r>
          </w:p>
          <w:p w14:paraId="12A6B300" w14:textId="77777777" w:rsidR="00515FDC" w:rsidRDefault="00515FDC" w:rsidP="00424276">
            <w:pPr>
              <w:rPr>
                <w:rFonts w:ascii="Times New Roman" w:hAnsi="Times New Roman" w:cs="Times New Roman"/>
              </w:rPr>
            </w:pPr>
          </w:p>
        </w:tc>
        <w:tc>
          <w:tcPr>
            <w:tcW w:w="77" w:type="pct"/>
            <w:vMerge/>
            <w:shd w:val="clear" w:color="auto" w:fill="EDEDED" w:themeFill="accent3" w:themeFillTint="33"/>
          </w:tcPr>
          <w:p w14:paraId="202DD394" w14:textId="77777777" w:rsidR="00515FDC" w:rsidRPr="00FF217F" w:rsidRDefault="00515FDC"/>
        </w:tc>
        <w:tc>
          <w:tcPr>
            <w:tcW w:w="4275" w:type="pct"/>
            <w:gridSpan w:val="3"/>
            <w:shd w:val="clear" w:color="auto" w:fill="EDEDED" w:themeFill="accent3" w:themeFillTint="33"/>
          </w:tcPr>
          <w:p w14:paraId="191AA0AC" w14:textId="77777777" w:rsidR="00515FDC" w:rsidRPr="00CB08AB" w:rsidRDefault="00515FDC" w:rsidP="00A42E7D">
            <w:pPr>
              <w:rPr>
                <w:rFonts w:ascii="Times New Roman" w:hAnsi="Times New Roman" w:cs="Times New Roman"/>
              </w:rPr>
            </w:pPr>
            <w:r w:rsidRPr="00B52681">
              <w:rPr>
                <w:rFonts w:ascii="Times New Roman" w:hAnsi="Times New Roman" w:cs="Times New Roman"/>
                <w:b/>
                <w:i/>
              </w:rPr>
              <w:t>Extension of the project duration</w:t>
            </w:r>
          </w:p>
        </w:tc>
      </w:tr>
      <w:tr w:rsidR="00A234CF" w14:paraId="30FDBBB9" w14:textId="77777777" w:rsidTr="00A41181">
        <w:trPr>
          <w:trHeight w:val="336"/>
        </w:trPr>
        <w:tc>
          <w:tcPr>
            <w:tcW w:w="648" w:type="pct"/>
            <w:vMerge/>
            <w:shd w:val="clear" w:color="auto" w:fill="EDEDED" w:themeFill="accent3" w:themeFillTint="33"/>
          </w:tcPr>
          <w:p w14:paraId="6C2C23E8" w14:textId="77777777" w:rsidR="00515FDC" w:rsidRPr="00B52681" w:rsidRDefault="00515FDC" w:rsidP="00690B2D">
            <w:pPr>
              <w:rPr>
                <w:rFonts w:ascii="Times New Roman" w:hAnsi="Times New Roman" w:cs="Times New Roman"/>
                <w:b/>
                <w:i/>
              </w:rPr>
            </w:pPr>
          </w:p>
        </w:tc>
        <w:tc>
          <w:tcPr>
            <w:tcW w:w="77" w:type="pct"/>
            <w:vMerge/>
            <w:shd w:val="clear" w:color="auto" w:fill="EDEDED" w:themeFill="accent3" w:themeFillTint="33"/>
          </w:tcPr>
          <w:p w14:paraId="746A76E9" w14:textId="77777777" w:rsidR="00515FDC" w:rsidRPr="00FF217F" w:rsidRDefault="00515FDC"/>
        </w:tc>
        <w:tc>
          <w:tcPr>
            <w:tcW w:w="370" w:type="pct"/>
            <w:shd w:val="clear" w:color="auto" w:fill="EDEDED" w:themeFill="accent3" w:themeFillTint="33"/>
          </w:tcPr>
          <w:p w14:paraId="3360BDC2" w14:textId="77777777" w:rsidR="00515FDC" w:rsidRPr="00765B6D" w:rsidRDefault="00515FDC">
            <w:pPr>
              <w:rPr>
                <w:rFonts w:ascii="Times New Roman" w:hAnsi="Times New Roman" w:cs="Times New Roman"/>
              </w:rPr>
            </w:pPr>
          </w:p>
        </w:tc>
        <w:tc>
          <w:tcPr>
            <w:tcW w:w="2209" w:type="pct"/>
            <w:shd w:val="clear" w:color="auto" w:fill="EDEDED" w:themeFill="accent3" w:themeFillTint="33"/>
          </w:tcPr>
          <w:p w14:paraId="215C91B9" w14:textId="77777777" w:rsidR="00515FDC" w:rsidRDefault="00515FDC" w:rsidP="0002731F">
            <w:pPr>
              <w:rPr>
                <w:rFonts w:ascii="Times New Roman" w:hAnsi="Times New Roman" w:cs="Times New Roman"/>
              </w:rPr>
            </w:pPr>
            <w:r>
              <w:rPr>
                <w:rFonts w:ascii="Times New Roman" w:hAnsi="Times New Roman" w:cs="Times New Roman"/>
              </w:rPr>
              <w:t>Revised forms A1, C2 and C3.</w:t>
            </w:r>
          </w:p>
        </w:tc>
        <w:tc>
          <w:tcPr>
            <w:tcW w:w="1696" w:type="pct"/>
            <w:shd w:val="clear" w:color="auto" w:fill="EDEDED" w:themeFill="accent3" w:themeFillTint="33"/>
          </w:tcPr>
          <w:p w14:paraId="774F1C4D" w14:textId="77777777" w:rsidR="00515FDC" w:rsidRPr="00DD4513" w:rsidRDefault="00515FDC" w:rsidP="00A42E7D">
            <w:pPr>
              <w:rPr>
                <w:rFonts w:ascii="Times New Roman" w:hAnsi="Times New Roman" w:cs="Times New Roman"/>
              </w:rPr>
            </w:pPr>
            <w:r w:rsidRPr="00DD4513">
              <w:rPr>
                <w:rFonts w:ascii="Times New Roman" w:hAnsi="Times New Roman" w:cs="Times New Roman"/>
              </w:rPr>
              <w:t>An overall project prolongation should be a rare occurrence and will normally only be considered at the stage of the last phase update or during the last phase. The need for a prolongation should be clearly explained and justified in the amendment request document and should not be motivated solely by the will to improve under-spending.</w:t>
            </w:r>
          </w:p>
        </w:tc>
      </w:tr>
      <w:tr w:rsidR="00515FDC" w14:paraId="35ACB5F2" w14:textId="77777777" w:rsidTr="00A41181">
        <w:trPr>
          <w:trHeight w:val="336"/>
        </w:trPr>
        <w:tc>
          <w:tcPr>
            <w:tcW w:w="648" w:type="pct"/>
            <w:vMerge/>
            <w:shd w:val="clear" w:color="auto" w:fill="EDEDED" w:themeFill="accent3" w:themeFillTint="33"/>
          </w:tcPr>
          <w:p w14:paraId="11176487" w14:textId="77777777" w:rsidR="00515FDC" w:rsidRPr="00B52681" w:rsidRDefault="00515FDC" w:rsidP="00690B2D">
            <w:pPr>
              <w:rPr>
                <w:rFonts w:ascii="Times New Roman" w:hAnsi="Times New Roman" w:cs="Times New Roman"/>
                <w:b/>
                <w:i/>
              </w:rPr>
            </w:pPr>
          </w:p>
        </w:tc>
        <w:tc>
          <w:tcPr>
            <w:tcW w:w="77" w:type="pct"/>
            <w:vMerge/>
            <w:shd w:val="clear" w:color="auto" w:fill="EDEDED" w:themeFill="accent3" w:themeFillTint="33"/>
          </w:tcPr>
          <w:p w14:paraId="49784AFC" w14:textId="77777777" w:rsidR="00515FDC" w:rsidRPr="00FF217F" w:rsidRDefault="00515FDC"/>
        </w:tc>
        <w:tc>
          <w:tcPr>
            <w:tcW w:w="4275" w:type="pct"/>
            <w:gridSpan w:val="3"/>
            <w:shd w:val="clear" w:color="auto" w:fill="EDEDED" w:themeFill="accent3" w:themeFillTint="33"/>
          </w:tcPr>
          <w:p w14:paraId="26E18B60" w14:textId="77777777" w:rsidR="00515FDC" w:rsidRPr="00CB08AB" w:rsidRDefault="00515FDC" w:rsidP="00A42E7D">
            <w:pPr>
              <w:rPr>
                <w:rFonts w:ascii="Times New Roman" w:hAnsi="Times New Roman" w:cs="Times New Roman"/>
                <w:sz w:val="20"/>
                <w:szCs w:val="20"/>
              </w:rPr>
            </w:pPr>
            <w:r w:rsidRPr="00515FDC">
              <w:rPr>
                <w:rFonts w:ascii="Times New Roman" w:hAnsi="Times New Roman" w:cs="Times New Roman"/>
                <w:b/>
                <w:i/>
              </w:rPr>
              <w:t xml:space="preserve">Revised timetable without a change in overall duration </w:t>
            </w:r>
          </w:p>
        </w:tc>
      </w:tr>
      <w:tr w:rsidR="00A234CF" w14:paraId="0551AB45" w14:textId="77777777" w:rsidTr="00A41181">
        <w:trPr>
          <w:trHeight w:val="336"/>
        </w:trPr>
        <w:tc>
          <w:tcPr>
            <w:tcW w:w="648" w:type="pct"/>
            <w:vMerge/>
            <w:shd w:val="clear" w:color="auto" w:fill="EDEDED" w:themeFill="accent3" w:themeFillTint="33"/>
          </w:tcPr>
          <w:p w14:paraId="3DCCD71C" w14:textId="77777777" w:rsidR="00515FDC" w:rsidRPr="00B52681" w:rsidRDefault="00515FDC" w:rsidP="00690B2D">
            <w:pPr>
              <w:rPr>
                <w:rFonts w:ascii="Times New Roman" w:hAnsi="Times New Roman" w:cs="Times New Roman"/>
                <w:b/>
                <w:i/>
              </w:rPr>
            </w:pPr>
          </w:p>
        </w:tc>
        <w:tc>
          <w:tcPr>
            <w:tcW w:w="77" w:type="pct"/>
            <w:vMerge/>
            <w:shd w:val="clear" w:color="auto" w:fill="EDEDED" w:themeFill="accent3" w:themeFillTint="33"/>
          </w:tcPr>
          <w:p w14:paraId="766530F9" w14:textId="77777777" w:rsidR="00515FDC" w:rsidRPr="00FF217F" w:rsidRDefault="00515FDC"/>
        </w:tc>
        <w:tc>
          <w:tcPr>
            <w:tcW w:w="370" w:type="pct"/>
            <w:shd w:val="clear" w:color="auto" w:fill="EDEDED" w:themeFill="accent3" w:themeFillTint="33"/>
          </w:tcPr>
          <w:p w14:paraId="2314BE90" w14:textId="77777777" w:rsidR="00515FDC" w:rsidRPr="00765B6D" w:rsidRDefault="00515FDC">
            <w:pPr>
              <w:rPr>
                <w:rFonts w:ascii="Times New Roman" w:hAnsi="Times New Roman" w:cs="Times New Roman"/>
              </w:rPr>
            </w:pPr>
          </w:p>
        </w:tc>
        <w:tc>
          <w:tcPr>
            <w:tcW w:w="2209" w:type="pct"/>
            <w:shd w:val="clear" w:color="auto" w:fill="EDEDED" w:themeFill="accent3" w:themeFillTint="33"/>
          </w:tcPr>
          <w:p w14:paraId="6DDF68C3" w14:textId="77777777" w:rsidR="00515FDC" w:rsidRDefault="00515FDC" w:rsidP="00515FDC">
            <w:pPr>
              <w:rPr>
                <w:rFonts w:ascii="Times New Roman" w:hAnsi="Times New Roman" w:cs="Times New Roman"/>
              </w:rPr>
            </w:pPr>
            <w:r>
              <w:rPr>
                <w:rFonts w:ascii="Times New Roman" w:hAnsi="Times New Roman" w:cs="Times New Roman"/>
              </w:rPr>
              <w:t>Revised forms C2 and C3</w:t>
            </w:r>
            <w:r w:rsidR="00410190">
              <w:rPr>
                <w:rFonts w:ascii="Times New Roman" w:hAnsi="Times New Roman" w:cs="Times New Roman"/>
              </w:rPr>
              <w:t>.</w:t>
            </w:r>
          </w:p>
        </w:tc>
        <w:tc>
          <w:tcPr>
            <w:tcW w:w="1696" w:type="pct"/>
            <w:shd w:val="clear" w:color="auto" w:fill="EDEDED" w:themeFill="accent3" w:themeFillTint="33"/>
          </w:tcPr>
          <w:p w14:paraId="2EC2E180" w14:textId="77777777" w:rsidR="00515FDC" w:rsidRPr="00DD4513" w:rsidRDefault="00A5786E" w:rsidP="007E6AD8">
            <w:pPr>
              <w:rPr>
                <w:rFonts w:ascii="Times New Roman" w:hAnsi="Times New Roman" w:cs="Times New Roman"/>
              </w:rPr>
            </w:pPr>
            <w:r w:rsidRPr="00DD4513">
              <w:rPr>
                <w:rFonts w:ascii="Times New Roman" w:hAnsi="Times New Roman" w:cs="Times New Roman"/>
              </w:rPr>
              <w:t xml:space="preserve">This modification refers to timetable revisions </w:t>
            </w:r>
            <w:r w:rsidR="007E6AD8">
              <w:rPr>
                <w:rFonts w:ascii="Times New Roman" w:hAnsi="Times New Roman" w:cs="Times New Roman"/>
              </w:rPr>
              <w:t>concerning</w:t>
            </w:r>
            <w:r w:rsidRPr="00DD4513">
              <w:rPr>
                <w:rFonts w:ascii="Times New Roman" w:hAnsi="Times New Roman" w:cs="Times New Roman"/>
              </w:rPr>
              <w:t xml:space="preserve"> any of the project phases (revised duration of action(s), and/or the revision of deadlines of deliverables / milestones). On rare occasions the change may concern rescheduling of the project, including changes in the duration of the individual phases and related reporting.</w:t>
            </w:r>
          </w:p>
        </w:tc>
      </w:tr>
      <w:tr w:rsidR="00490432" w14:paraId="6B0A2776" w14:textId="77777777" w:rsidTr="00A41181">
        <w:trPr>
          <w:trHeight w:val="3322"/>
        </w:trPr>
        <w:tc>
          <w:tcPr>
            <w:tcW w:w="648" w:type="pct"/>
            <w:vMerge w:val="restart"/>
          </w:tcPr>
          <w:p w14:paraId="29241949" w14:textId="77777777" w:rsidR="00490432" w:rsidRDefault="00490432" w:rsidP="00E418F5">
            <w:pPr>
              <w:rPr>
                <w:rFonts w:ascii="Times New Roman" w:hAnsi="Times New Roman" w:cs="Times New Roman"/>
                <w:b/>
                <w:i/>
              </w:rPr>
            </w:pPr>
            <w:r w:rsidRPr="00B52681">
              <w:rPr>
                <w:rFonts w:ascii="Times New Roman" w:hAnsi="Times New Roman" w:cs="Times New Roman"/>
                <w:b/>
                <w:i/>
              </w:rPr>
              <w:lastRenderedPageBreak/>
              <w:t>Partnership modification: withdrawal and / or addition of one or more beneficiaries</w:t>
            </w:r>
          </w:p>
          <w:p w14:paraId="68EAC73B" w14:textId="77777777" w:rsidR="00490432" w:rsidRPr="00B52681" w:rsidRDefault="00490432" w:rsidP="00135F9E">
            <w:pPr>
              <w:rPr>
                <w:rFonts w:ascii="Times New Roman" w:hAnsi="Times New Roman" w:cs="Times New Roman"/>
                <w:b/>
                <w:i/>
              </w:rPr>
            </w:pPr>
          </w:p>
        </w:tc>
        <w:tc>
          <w:tcPr>
            <w:tcW w:w="77" w:type="pct"/>
            <w:vMerge/>
          </w:tcPr>
          <w:p w14:paraId="11EA07BD" w14:textId="77777777" w:rsidR="00490432" w:rsidRDefault="00490432">
            <w:pPr>
              <w:rPr>
                <w:b/>
              </w:rPr>
            </w:pPr>
          </w:p>
        </w:tc>
        <w:tc>
          <w:tcPr>
            <w:tcW w:w="370" w:type="pct"/>
          </w:tcPr>
          <w:p w14:paraId="5A37A750" w14:textId="77777777" w:rsidR="00490432" w:rsidRPr="00765B6D" w:rsidRDefault="00490432" w:rsidP="00135F9E">
            <w:pPr>
              <w:rPr>
                <w:rFonts w:ascii="Times New Roman" w:hAnsi="Times New Roman" w:cs="Times New Roman"/>
              </w:rPr>
            </w:pPr>
          </w:p>
        </w:tc>
        <w:tc>
          <w:tcPr>
            <w:tcW w:w="2209" w:type="pct"/>
          </w:tcPr>
          <w:p w14:paraId="241A971C" w14:textId="04EAD5D0" w:rsidR="00490432" w:rsidRDefault="00490432" w:rsidP="00523DB1">
            <w:pPr>
              <w:rPr>
                <w:rFonts w:ascii="Times New Roman" w:hAnsi="Times New Roman" w:cs="Times New Roman"/>
              </w:rPr>
            </w:pPr>
            <w:r>
              <w:rPr>
                <w:rFonts w:ascii="Times New Roman" w:hAnsi="Times New Roman" w:cs="Times New Roman"/>
              </w:rPr>
              <w:t>Revised forms A1, A2, A3 (signed by the legal representative), A4 (signed by the legal representative), A5, as appropriate, and form FC.</w:t>
            </w:r>
          </w:p>
          <w:p w14:paraId="2B23C7FE" w14:textId="77777777" w:rsidR="00490432" w:rsidRPr="0035264D" w:rsidRDefault="00490432" w:rsidP="00457D6F">
            <w:pPr>
              <w:rPr>
                <w:rFonts w:ascii="Times New Roman" w:hAnsi="Times New Roman" w:cs="Times New Roman"/>
                <w:i/>
                <w:sz w:val="20"/>
                <w:szCs w:val="18"/>
              </w:rPr>
            </w:pPr>
            <w:r w:rsidRPr="0035264D">
              <w:rPr>
                <w:rFonts w:ascii="Times New Roman" w:hAnsi="Times New Roman" w:cs="Times New Roman"/>
                <w:b/>
                <w:i/>
                <w:sz w:val="20"/>
                <w:szCs w:val="18"/>
              </w:rPr>
              <w:t>Notes:</w:t>
            </w:r>
          </w:p>
          <w:p w14:paraId="16BC254E" w14:textId="77777777" w:rsidR="00490432" w:rsidRPr="0035264D" w:rsidRDefault="00490432" w:rsidP="002E3BD7">
            <w:pPr>
              <w:pStyle w:val="ListParagraph"/>
              <w:numPr>
                <w:ilvl w:val="0"/>
                <w:numId w:val="1"/>
              </w:numPr>
              <w:rPr>
                <w:rFonts w:ascii="Times New Roman" w:hAnsi="Times New Roman" w:cs="Times New Roman"/>
                <w:i/>
                <w:sz w:val="20"/>
                <w:szCs w:val="18"/>
              </w:rPr>
            </w:pPr>
            <w:r w:rsidRPr="0035264D">
              <w:rPr>
                <w:rFonts w:ascii="Times New Roman" w:hAnsi="Times New Roman" w:cs="Times New Roman"/>
                <w:i/>
                <w:sz w:val="20"/>
                <w:szCs w:val="18"/>
              </w:rPr>
              <w:t>If the withdrawing beneficiary has already incurred expenses both “withdrawing” and new beneficiaries are listed in form A1 with the indications until &lt;date&gt; and since &lt;date&gt; respectively.</w:t>
            </w:r>
          </w:p>
          <w:p w14:paraId="4AEFE67F" w14:textId="77777777" w:rsidR="00490432" w:rsidRDefault="00490432" w:rsidP="00975BEF">
            <w:pPr>
              <w:pStyle w:val="ListParagraph"/>
              <w:numPr>
                <w:ilvl w:val="0"/>
                <w:numId w:val="1"/>
              </w:numPr>
              <w:rPr>
                <w:rFonts w:ascii="Times New Roman" w:hAnsi="Times New Roman" w:cs="Times New Roman"/>
              </w:rPr>
            </w:pPr>
            <w:r w:rsidRPr="0035264D">
              <w:rPr>
                <w:rFonts w:ascii="Times New Roman" w:hAnsi="Times New Roman" w:cs="Times New Roman"/>
                <w:i/>
                <w:sz w:val="20"/>
                <w:szCs w:val="18"/>
              </w:rPr>
              <w:t>C forms and F forms (other than form FC), solely for the purpose of replacing the withdrawing with the new beneficiary, are not required</w:t>
            </w:r>
            <w:r>
              <w:rPr>
                <w:rFonts w:ascii="Times New Roman" w:hAnsi="Times New Roman" w:cs="Times New Roman"/>
                <w:i/>
                <w:sz w:val="20"/>
                <w:szCs w:val="18"/>
              </w:rPr>
              <w:t xml:space="preserve">. However if the C and F forms are being revised with further modifications then the beneficiary information should be updated too. They should also be updated if there is redistribution of tasks among remaining partners. </w:t>
            </w:r>
          </w:p>
        </w:tc>
        <w:tc>
          <w:tcPr>
            <w:tcW w:w="1696" w:type="pct"/>
            <w:vMerge w:val="restart"/>
          </w:tcPr>
          <w:p w14:paraId="706A62B6" w14:textId="77777777" w:rsidR="00490432" w:rsidRDefault="00490432" w:rsidP="00E418F5">
            <w:pPr>
              <w:rPr>
                <w:rFonts w:ascii="Times New Roman" w:hAnsi="Times New Roman" w:cs="Times New Roman"/>
              </w:rPr>
            </w:pPr>
            <w:r>
              <w:rPr>
                <w:rFonts w:ascii="Times New Roman" w:hAnsi="Times New Roman" w:cs="Times New Roman"/>
              </w:rPr>
              <w:t>The a</w:t>
            </w:r>
            <w:r w:rsidRPr="00765B6D">
              <w:rPr>
                <w:rFonts w:ascii="Times New Roman" w:hAnsi="Times New Roman" w:cs="Times New Roman"/>
              </w:rPr>
              <w:t xml:space="preserve">mendment request document </w:t>
            </w:r>
            <w:r>
              <w:rPr>
                <w:rFonts w:ascii="Times New Roman" w:hAnsi="Times New Roman" w:cs="Times New Roman"/>
              </w:rPr>
              <w:t xml:space="preserve">shall: explain the withdrawal of </w:t>
            </w:r>
            <w:proofErr w:type="spellStart"/>
            <w:r>
              <w:rPr>
                <w:rFonts w:ascii="Times New Roman" w:hAnsi="Times New Roman" w:cs="Times New Roman"/>
              </w:rPr>
              <w:t>benefiary</w:t>
            </w:r>
            <w:proofErr w:type="spellEnd"/>
            <w:r>
              <w:rPr>
                <w:rFonts w:ascii="Times New Roman" w:hAnsi="Times New Roman" w:cs="Times New Roman"/>
              </w:rPr>
              <w:t>/</w:t>
            </w:r>
            <w:proofErr w:type="spellStart"/>
            <w:r>
              <w:rPr>
                <w:rFonts w:ascii="Times New Roman" w:hAnsi="Times New Roman" w:cs="Times New Roman"/>
              </w:rPr>
              <w:t>ies</w:t>
            </w:r>
            <w:proofErr w:type="spellEnd"/>
            <w:r>
              <w:rPr>
                <w:rFonts w:ascii="Times New Roman" w:hAnsi="Times New Roman" w:cs="Times New Roman"/>
              </w:rPr>
              <w:t xml:space="preserve"> </w:t>
            </w:r>
            <w:r w:rsidRPr="00135F9E">
              <w:rPr>
                <w:rFonts w:ascii="Times New Roman" w:hAnsi="Times New Roman" w:cs="Times New Roman"/>
              </w:rPr>
              <w:t>and</w:t>
            </w:r>
            <w:r>
              <w:rPr>
                <w:rFonts w:ascii="Times New Roman" w:hAnsi="Times New Roman" w:cs="Times New Roman"/>
              </w:rPr>
              <w:t xml:space="preserve"> / or justify the participation of new beneficiary/</w:t>
            </w:r>
            <w:proofErr w:type="spellStart"/>
            <w:r>
              <w:rPr>
                <w:rFonts w:ascii="Times New Roman" w:hAnsi="Times New Roman" w:cs="Times New Roman"/>
              </w:rPr>
              <w:t>ies</w:t>
            </w:r>
            <w:proofErr w:type="spellEnd"/>
            <w:r>
              <w:rPr>
                <w:rFonts w:ascii="Times New Roman" w:hAnsi="Times New Roman" w:cs="Times New Roman"/>
              </w:rPr>
              <w:t xml:space="preserve">; </w:t>
            </w:r>
            <w:r w:rsidRPr="0030739D">
              <w:rPr>
                <w:rFonts w:ascii="Times New Roman" w:hAnsi="Times New Roman" w:cs="Times New Roman"/>
                <w:b/>
              </w:rPr>
              <w:t>confirm explicitly</w:t>
            </w:r>
            <w:r>
              <w:rPr>
                <w:rFonts w:ascii="Times New Roman" w:hAnsi="Times New Roman" w:cs="Times New Roman"/>
              </w:rPr>
              <w:t xml:space="preserve"> </w:t>
            </w:r>
            <w:r w:rsidRPr="00135F9E">
              <w:rPr>
                <w:rFonts w:ascii="Times New Roman" w:hAnsi="Times New Roman" w:cs="Times New Roman"/>
              </w:rPr>
              <w:t>that all the other beneficiaries have been informed</w:t>
            </w:r>
            <w:r>
              <w:rPr>
                <w:rFonts w:ascii="Times New Roman" w:hAnsi="Times New Roman" w:cs="Times New Roman"/>
              </w:rPr>
              <w:t xml:space="preserve"> and are in agreement with the partnership modification; provide assurances of success including substantiation of the technical capacity / competence / added value of the new beneficiary/</w:t>
            </w:r>
            <w:proofErr w:type="spellStart"/>
            <w:r>
              <w:rPr>
                <w:rFonts w:ascii="Times New Roman" w:hAnsi="Times New Roman" w:cs="Times New Roman"/>
              </w:rPr>
              <w:t>ies</w:t>
            </w:r>
            <w:proofErr w:type="spellEnd"/>
            <w:r>
              <w:rPr>
                <w:rFonts w:ascii="Times New Roman" w:hAnsi="Times New Roman" w:cs="Times New Roman"/>
              </w:rPr>
              <w:t xml:space="preserve"> or the beneficiary/</w:t>
            </w:r>
            <w:proofErr w:type="spellStart"/>
            <w:r>
              <w:rPr>
                <w:rFonts w:ascii="Times New Roman" w:hAnsi="Times New Roman" w:cs="Times New Roman"/>
              </w:rPr>
              <w:t>ies</w:t>
            </w:r>
            <w:proofErr w:type="spellEnd"/>
            <w:r>
              <w:rPr>
                <w:rFonts w:ascii="Times New Roman" w:hAnsi="Times New Roman" w:cs="Times New Roman"/>
              </w:rPr>
              <w:t xml:space="preserve"> taking over the tasks of the withdrawing beneficiary;</w:t>
            </w:r>
            <w:r w:rsidRPr="00503D7D">
              <w:rPr>
                <w:rFonts w:ascii="Times New Roman" w:hAnsi="Times New Roman" w:cs="Times New Roman"/>
              </w:rPr>
              <w:t xml:space="preserve"> </w:t>
            </w:r>
            <w:r>
              <w:rPr>
                <w:rFonts w:ascii="Times New Roman" w:hAnsi="Times New Roman" w:cs="Times New Roman"/>
              </w:rPr>
              <w:t xml:space="preserve">confirm that </w:t>
            </w:r>
            <w:r w:rsidRPr="00503D7D">
              <w:rPr>
                <w:rFonts w:ascii="Times New Roman" w:hAnsi="Times New Roman" w:cs="Times New Roman"/>
              </w:rPr>
              <w:t>the scope of the project is not altered</w:t>
            </w:r>
            <w:r>
              <w:rPr>
                <w:rFonts w:ascii="Times New Roman" w:hAnsi="Times New Roman" w:cs="Times New Roman"/>
              </w:rPr>
              <w:t xml:space="preserve">; clearly explain </w:t>
            </w:r>
            <w:r w:rsidRPr="00503D7D">
              <w:rPr>
                <w:rFonts w:ascii="Times New Roman" w:hAnsi="Times New Roman" w:cs="Times New Roman"/>
              </w:rPr>
              <w:t>what will happen with the tasks of the withdrawing beneficiary</w:t>
            </w:r>
            <w:r>
              <w:rPr>
                <w:rFonts w:ascii="Times New Roman" w:hAnsi="Times New Roman" w:cs="Times New Roman"/>
              </w:rPr>
              <w:t>/</w:t>
            </w:r>
            <w:proofErr w:type="spellStart"/>
            <w:r>
              <w:rPr>
                <w:rFonts w:ascii="Times New Roman" w:hAnsi="Times New Roman" w:cs="Times New Roman"/>
              </w:rPr>
              <w:t>ies</w:t>
            </w:r>
            <w:proofErr w:type="spellEnd"/>
            <w:r>
              <w:rPr>
                <w:rFonts w:ascii="Times New Roman" w:hAnsi="Times New Roman" w:cs="Times New Roman"/>
              </w:rPr>
              <w:t xml:space="preserve"> (e.g. have outputs already produced / equipment already purchased been handed over, to which beneficiary/</w:t>
            </w:r>
            <w:proofErr w:type="spellStart"/>
            <w:r>
              <w:rPr>
                <w:rFonts w:ascii="Times New Roman" w:hAnsi="Times New Roman" w:cs="Times New Roman"/>
              </w:rPr>
              <w:t>ies</w:t>
            </w:r>
            <w:proofErr w:type="spellEnd"/>
            <w:r>
              <w:rPr>
                <w:rFonts w:ascii="Times New Roman" w:hAnsi="Times New Roman" w:cs="Times New Roman"/>
              </w:rPr>
              <w:t xml:space="preserve"> have the remaining tasks been reassigned?)</w:t>
            </w:r>
            <w:r w:rsidRPr="00503D7D">
              <w:rPr>
                <w:rFonts w:ascii="Times New Roman" w:hAnsi="Times New Roman" w:cs="Times New Roman"/>
              </w:rPr>
              <w:t>.</w:t>
            </w:r>
          </w:p>
          <w:p w14:paraId="3C59D262" w14:textId="77777777" w:rsidR="00490432" w:rsidRDefault="00490432" w:rsidP="00E418F5">
            <w:pPr>
              <w:rPr>
                <w:rFonts w:ascii="Times New Roman" w:hAnsi="Times New Roman" w:cs="Times New Roman"/>
              </w:rPr>
            </w:pPr>
          </w:p>
          <w:p w14:paraId="5CE8D397" w14:textId="77777777" w:rsidR="00490432" w:rsidRDefault="00490432" w:rsidP="00E418F5">
            <w:pPr>
              <w:rPr>
                <w:rFonts w:ascii="Times New Roman" w:hAnsi="Times New Roman" w:cs="Times New Roman"/>
              </w:rPr>
            </w:pPr>
            <w:r w:rsidRPr="00E418F5">
              <w:rPr>
                <w:rFonts w:ascii="Times New Roman" w:hAnsi="Times New Roman" w:cs="Times New Roman"/>
              </w:rPr>
              <w:t xml:space="preserve">The withdrawing beneficiary should submit to the coordinating beneficiary its input for </w:t>
            </w:r>
            <w:r>
              <w:rPr>
                <w:rFonts w:ascii="Times New Roman" w:hAnsi="Times New Roman" w:cs="Times New Roman"/>
              </w:rPr>
              <w:t>the final report</w:t>
            </w:r>
            <w:r w:rsidRPr="00E418F5">
              <w:rPr>
                <w:rFonts w:ascii="Times New Roman" w:hAnsi="Times New Roman" w:cs="Times New Roman"/>
              </w:rPr>
              <w:t xml:space="preserve"> (technical, financial and supporting documents), at the time of the signature of the amendment. It is in the interest of the coordinating beneficiary to secure this input which should be incorporated in the </w:t>
            </w:r>
            <w:r>
              <w:rPr>
                <w:rFonts w:ascii="Times New Roman" w:hAnsi="Times New Roman" w:cs="Times New Roman"/>
              </w:rPr>
              <w:t>Interim</w:t>
            </w:r>
            <w:r w:rsidRPr="00E418F5">
              <w:rPr>
                <w:rFonts w:ascii="Times New Roman" w:hAnsi="Times New Roman" w:cs="Times New Roman"/>
              </w:rPr>
              <w:t xml:space="preserve"> and / or Final report and should not be submitted with the Amendment Request. Non-submission of a final report of a withdrawing beneficiary could imply that eventual costs of this beneficiary are considered as ineligible by the Agency /</w:t>
            </w:r>
            <w:r>
              <w:rPr>
                <w:rFonts w:ascii="Times New Roman" w:hAnsi="Times New Roman" w:cs="Times New Roman"/>
              </w:rPr>
              <w:t xml:space="preserve"> </w:t>
            </w:r>
            <w:r w:rsidRPr="00E418F5">
              <w:rPr>
                <w:rFonts w:ascii="Times New Roman" w:hAnsi="Times New Roman" w:cs="Times New Roman"/>
              </w:rPr>
              <w:t>Commission; this applies as well if no evidence of their activities / results and corresponding costs is provided.</w:t>
            </w:r>
          </w:p>
        </w:tc>
      </w:tr>
      <w:tr w:rsidR="007E6AD8" w14:paraId="37CCB8D5" w14:textId="77777777" w:rsidTr="00A41181">
        <w:tc>
          <w:tcPr>
            <w:tcW w:w="648" w:type="pct"/>
            <w:vMerge/>
          </w:tcPr>
          <w:p w14:paraId="7F98D160" w14:textId="77777777" w:rsidR="00E418F5" w:rsidRPr="00FF217F" w:rsidRDefault="00E418F5">
            <w:pPr>
              <w:rPr>
                <w:rFonts w:ascii="Times New Roman" w:hAnsi="Times New Roman" w:cs="Times New Roman"/>
                <w:b/>
              </w:rPr>
            </w:pPr>
          </w:p>
        </w:tc>
        <w:tc>
          <w:tcPr>
            <w:tcW w:w="77" w:type="pct"/>
            <w:vMerge/>
          </w:tcPr>
          <w:p w14:paraId="24A5454A" w14:textId="77777777" w:rsidR="00E418F5" w:rsidRDefault="00E418F5">
            <w:pPr>
              <w:rPr>
                <w:b/>
              </w:rPr>
            </w:pPr>
          </w:p>
        </w:tc>
        <w:tc>
          <w:tcPr>
            <w:tcW w:w="2579" w:type="pct"/>
            <w:gridSpan w:val="2"/>
          </w:tcPr>
          <w:p w14:paraId="735FF3A2" w14:textId="77777777" w:rsidR="00E418F5" w:rsidRPr="00117597" w:rsidRDefault="00E418F5" w:rsidP="00FD1301">
            <w:pPr>
              <w:rPr>
                <w:rFonts w:ascii="Times New Roman" w:hAnsi="Times New Roman" w:cs="Times New Roman"/>
                <w:b/>
                <w:i/>
              </w:rPr>
            </w:pPr>
            <w:r>
              <w:rPr>
                <w:rFonts w:ascii="Times New Roman" w:hAnsi="Times New Roman" w:cs="Times New Roman"/>
                <w:b/>
                <w:i/>
              </w:rPr>
              <w:t>+ in the case of w</w:t>
            </w:r>
            <w:r w:rsidRPr="00117597">
              <w:rPr>
                <w:rFonts w:ascii="Times New Roman" w:hAnsi="Times New Roman" w:cs="Times New Roman"/>
                <w:b/>
                <w:i/>
              </w:rPr>
              <w:t>ith</w:t>
            </w:r>
            <w:r>
              <w:rPr>
                <w:rFonts w:ascii="Times New Roman" w:hAnsi="Times New Roman" w:cs="Times New Roman"/>
                <w:b/>
                <w:i/>
              </w:rPr>
              <w:t>d</w:t>
            </w:r>
            <w:r w:rsidRPr="00117597">
              <w:rPr>
                <w:rFonts w:ascii="Times New Roman" w:hAnsi="Times New Roman" w:cs="Times New Roman"/>
                <w:b/>
                <w:i/>
              </w:rPr>
              <w:t>rawal</w:t>
            </w:r>
            <w:r>
              <w:rPr>
                <w:rFonts w:ascii="Times New Roman" w:hAnsi="Times New Roman" w:cs="Times New Roman"/>
                <w:b/>
                <w:i/>
              </w:rPr>
              <w:t xml:space="preserve"> of a beneficiary</w:t>
            </w:r>
          </w:p>
        </w:tc>
        <w:tc>
          <w:tcPr>
            <w:tcW w:w="1696" w:type="pct"/>
            <w:vMerge/>
          </w:tcPr>
          <w:p w14:paraId="43128031" w14:textId="77777777" w:rsidR="00E418F5" w:rsidRDefault="00E418F5" w:rsidP="00FD1301">
            <w:pPr>
              <w:rPr>
                <w:rFonts w:ascii="Times New Roman" w:hAnsi="Times New Roman" w:cs="Times New Roman"/>
                <w:b/>
                <w:i/>
              </w:rPr>
            </w:pPr>
          </w:p>
        </w:tc>
      </w:tr>
      <w:tr w:rsidR="007E6AD8" w14:paraId="1121B03E" w14:textId="77777777" w:rsidTr="00A41181">
        <w:tc>
          <w:tcPr>
            <w:tcW w:w="648" w:type="pct"/>
            <w:vMerge/>
          </w:tcPr>
          <w:p w14:paraId="43DBA5D6" w14:textId="77777777" w:rsidR="00E418F5" w:rsidRPr="00FF217F" w:rsidRDefault="00E418F5">
            <w:pPr>
              <w:rPr>
                <w:rFonts w:ascii="Times New Roman" w:hAnsi="Times New Roman" w:cs="Times New Roman"/>
                <w:b/>
              </w:rPr>
            </w:pPr>
          </w:p>
        </w:tc>
        <w:tc>
          <w:tcPr>
            <w:tcW w:w="77" w:type="pct"/>
            <w:vMerge/>
          </w:tcPr>
          <w:p w14:paraId="5C75D024" w14:textId="77777777" w:rsidR="00E418F5" w:rsidRDefault="00E418F5">
            <w:pPr>
              <w:rPr>
                <w:b/>
              </w:rPr>
            </w:pPr>
          </w:p>
        </w:tc>
        <w:tc>
          <w:tcPr>
            <w:tcW w:w="370" w:type="pct"/>
          </w:tcPr>
          <w:p w14:paraId="2EBEE745" w14:textId="77777777" w:rsidR="00E418F5" w:rsidRPr="00765B6D" w:rsidRDefault="00E418F5">
            <w:pPr>
              <w:rPr>
                <w:rFonts w:ascii="Times New Roman" w:hAnsi="Times New Roman" w:cs="Times New Roman"/>
              </w:rPr>
            </w:pPr>
          </w:p>
        </w:tc>
        <w:tc>
          <w:tcPr>
            <w:tcW w:w="2209" w:type="pct"/>
          </w:tcPr>
          <w:p w14:paraId="6CBB1502" w14:textId="40193519" w:rsidR="00E418F5" w:rsidRPr="00765B6D" w:rsidRDefault="00E418F5" w:rsidP="00CF0439">
            <w:pPr>
              <w:rPr>
                <w:rFonts w:ascii="Times New Roman" w:hAnsi="Times New Roman" w:cs="Times New Roman"/>
              </w:rPr>
            </w:pPr>
            <w:r w:rsidRPr="00135F9E">
              <w:rPr>
                <w:rFonts w:ascii="Times New Roman" w:hAnsi="Times New Roman" w:cs="Times New Roman"/>
              </w:rPr>
              <w:t>Letter from the legal representative of the withdrawing beneficiary reasoning its withdrawal</w:t>
            </w:r>
            <w:r>
              <w:rPr>
                <w:rFonts w:ascii="Times New Roman" w:hAnsi="Times New Roman" w:cs="Times New Roman"/>
              </w:rPr>
              <w:t xml:space="preserve">, </w:t>
            </w:r>
            <w:r w:rsidRPr="00135F9E">
              <w:rPr>
                <w:rFonts w:ascii="Times New Roman" w:hAnsi="Times New Roman" w:cs="Times New Roman"/>
              </w:rPr>
              <w:t xml:space="preserve">giving the date of withdrawal and specifying if </w:t>
            </w:r>
            <w:r>
              <w:rPr>
                <w:rFonts w:ascii="Times New Roman" w:hAnsi="Times New Roman" w:cs="Times New Roman"/>
              </w:rPr>
              <w:t>it</w:t>
            </w:r>
            <w:r w:rsidRPr="00135F9E">
              <w:rPr>
                <w:rFonts w:ascii="Times New Roman" w:hAnsi="Times New Roman" w:cs="Times New Roman"/>
              </w:rPr>
              <w:t xml:space="preserve"> waives the right to claim any cost or not</w:t>
            </w:r>
            <w:r>
              <w:rPr>
                <w:rFonts w:ascii="Times New Roman" w:hAnsi="Times New Roman" w:cs="Times New Roman"/>
              </w:rPr>
              <w:t xml:space="preserve">. In the latter instance, confirmation that it will submit to the coordinating beneficiary all required input for the final report (as elaborated in Annex X, paragraph XIV; see also the note in the </w:t>
            </w:r>
            <w:r w:rsidR="00975BEF">
              <w:rPr>
                <w:rFonts w:ascii="Times New Roman" w:hAnsi="Times New Roman" w:cs="Times New Roman"/>
              </w:rPr>
              <w:t>right</w:t>
            </w:r>
            <w:r>
              <w:rPr>
                <w:rFonts w:ascii="Times New Roman" w:hAnsi="Times New Roman" w:cs="Times New Roman"/>
              </w:rPr>
              <w:t>-hand column), at time of the signature of the amendment.</w:t>
            </w:r>
          </w:p>
        </w:tc>
        <w:tc>
          <w:tcPr>
            <w:tcW w:w="1696" w:type="pct"/>
            <w:vMerge/>
          </w:tcPr>
          <w:p w14:paraId="6021F0D9" w14:textId="77777777" w:rsidR="00E418F5" w:rsidRPr="00135F9E" w:rsidRDefault="00E418F5" w:rsidP="00DD44D6">
            <w:pPr>
              <w:rPr>
                <w:rFonts w:ascii="Times New Roman" w:hAnsi="Times New Roman" w:cs="Times New Roman"/>
              </w:rPr>
            </w:pPr>
          </w:p>
        </w:tc>
      </w:tr>
      <w:tr w:rsidR="007E6AD8" w14:paraId="36107053" w14:textId="77777777" w:rsidTr="00A41181">
        <w:tc>
          <w:tcPr>
            <w:tcW w:w="648" w:type="pct"/>
            <w:vMerge/>
          </w:tcPr>
          <w:p w14:paraId="5472F438" w14:textId="77777777" w:rsidR="00E418F5" w:rsidRPr="00FF217F" w:rsidRDefault="00E418F5">
            <w:pPr>
              <w:rPr>
                <w:rFonts w:ascii="Times New Roman" w:hAnsi="Times New Roman" w:cs="Times New Roman"/>
                <w:b/>
              </w:rPr>
            </w:pPr>
          </w:p>
        </w:tc>
        <w:tc>
          <w:tcPr>
            <w:tcW w:w="77" w:type="pct"/>
            <w:vMerge/>
          </w:tcPr>
          <w:p w14:paraId="590FDCF0" w14:textId="77777777" w:rsidR="00E418F5" w:rsidRDefault="00E418F5">
            <w:pPr>
              <w:rPr>
                <w:b/>
              </w:rPr>
            </w:pPr>
          </w:p>
        </w:tc>
        <w:tc>
          <w:tcPr>
            <w:tcW w:w="2579" w:type="pct"/>
            <w:gridSpan w:val="2"/>
          </w:tcPr>
          <w:p w14:paraId="509BBFCC" w14:textId="77777777" w:rsidR="00E418F5" w:rsidRPr="00117597" w:rsidRDefault="00E418F5" w:rsidP="00E54B38">
            <w:pPr>
              <w:rPr>
                <w:rFonts w:ascii="Times New Roman" w:hAnsi="Times New Roman" w:cs="Times New Roman"/>
                <w:b/>
                <w:i/>
              </w:rPr>
            </w:pPr>
            <w:r>
              <w:rPr>
                <w:rFonts w:ascii="Times New Roman" w:hAnsi="Times New Roman" w:cs="Times New Roman"/>
                <w:b/>
                <w:i/>
              </w:rPr>
              <w:t>+ in the case of a</w:t>
            </w:r>
            <w:r w:rsidRPr="00117597">
              <w:rPr>
                <w:rFonts w:ascii="Times New Roman" w:hAnsi="Times New Roman" w:cs="Times New Roman"/>
                <w:b/>
                <w:i/>
              </w:rPr>
              <w:t xml:space="preserve">ddition of </w:t>
            </w:r>
            <w:r>
              <w:rPr>
                <w:rFonts w:ascii="Times New Roman" w:hAnsi="Times New Roman" w:cs="Times New Roman"/>
                <w:b/>
                <w:i/>
              </w:rPr>
              <w:t xml:space="preserve">a </w:t>
            </w:r>
            <w:r w:rsidRPr="00117597">
              <w:rPr>
                <w:rFonts w:ascii="Times New Roman" w:hAnsi="Times New Roman" w:cs="Times New Roman"/>
                <w:b/>
                <w:i/>
              </w:rPr>
              <w:t>beneficiary</w:t>
            </w:r>
          </w:p>
        </w:tc>
        <w:tc>
          <w:tcPr>
            <w:tcW w:w="1696" w:type="pct"/>
            <w:vMerge/>
          </w:tcPr>
          <w:p w14:paraId="0219E26F" w14:textId="77777777" w:rsidR="00E418F5" w:rsidRDefault="00E418F5" w:rsidP="00E54B38">
            <w:pPr>
              <w:rPr>
                <w:rFonts w:ascii="Times New Roman" w:hAnsi="Times New Roman" w:cs="Times New Roman"/>
                <w:b/>
                <w:i/>
              </w:rPr>
            </w:pPr>
          </w:p>
        </w:tc>
      </w:tr>
      <w:tr w:rsidR="007E6AD8" w14:paraId="10390AA2" w14:textId="77777777" w:rsidTr="00A41181">
        <w:tc>
          <w:tcPr>
            <w:tcW w:w="648" w:type="pct"/>
            <w:vMerge/>
          </w:tcPr>
          <w:p w14:paraId="2FB1FC3E" w14:textId="77777777" w:rsidR="00E418F5" w:rsidRPr="00FF217F" w:rsidRDefault="00E418F5">
            <w:pPr>
              <w:rPr>
                <w:rFonts w:ascii="Times New Roman" w:hAnsi="Times New Roman" w:cs="Times New Roman"/>
                <w:b/>
              </w:rPr>
            </w:pPr>
          </w:p>
        </w:tc>
        <w:tc>
          <w:tcPr>
            <w:tcW w:w="77" w:type="pct"/>
            <w:vMerge/>
          </w:tcPr>
          <w:p w14:paraId="5A26AA11" w14:textId="77777777" w:rsidR="00E418F5" w:rsidRDefault="00E418F5">
            <w:pPr>
              <w:rPr>
                <w:b/>
              </w:rPr>
            </w:pPr>
          </w:p>
        </w:tc>
        <w:tc>
          <w:tcPr>
            <w:tcW w:w="370" w:type="pct"/>
          </w:tcPr>
          <w:p w14:paraId="18573C53" w14:textId="77777777" w:rsidR="00E418F5" w:rsidRPr="00765B6D" w:rsidRDefault="00E418F5">
            <w:pPr>
              <w:rPr>
                <w:rFonts w:ascii="Times New Roman" w:hAnsi="Times New Roman" w:cs="Times New Roman"/>
              </w:rPr>
            </w:pPr>
          </w:p>
        </w:tc>
        <w:tc>
          <w:tcPr>
            <w:tcW w:w="2209" w:type="pct"/>
          </w:tcPr>
          <w:p w14:paraId="65B1F013" w14:textId="77777777" w:rsidR="00E418F5" w:rsidRPr="00765B6D" w:rsidRDefault="00E418F5" w:rsidP="0035264D">
            <w:pPr>
              <w:rPr>
                <w:rFonts w:ascii="Times New Roman" w:hAnsi="Times New Roman" w:cs="Times New Roman"/>
              </w:rPr>
            </w:pPr>
            <w:r>
              <w:rPr>
                <w:rFonts w:ascii="Times New Roman" w:hAnsi="Times New Roman" w:cs="Times New Roman"/>
              </w:rPr>
              <w:t>L</w:t>
            </w:r>
            <w:r w:rsidRPr="00117597">
              <w:rPr>
                <w:rFonts w:ascii="Times New Roman" w:hAnsi="Times New Roman" w:cs="Times New Roman"/>
              </w:rPr>
              <w:t xml:space="preserve">etter from the legal representative of the new beneficiary </w:t>
            </w:r>
            <w:r>
              <w:rPr>
                <w:rFonts w:ascii="Times New Roman" w:hAnsi="Times New Roman" w:cs="Times New Roman"/>
              </w:rPr>
              <w:t>stating</w:t>
            </w:r>
            <w:r w:rsidRPr="00117597">
              <w:rPr>
                <w:rFonts w:ascii="Times New Roman" w:hAnsi="Times New Roman" w:cs="Times New Roman"/>
              </w:rPr>
              <w:t xml:space="preserve"> the date on which </w:t>
            </w:r>
            <w:r>
              <w:rPr>
                <w:rFonts w:ascii="Times New Roman" w:hAnsi="Times New Roman" w:cs="Times New Roman"/>
              </w:rPr>
              <w:t>it would start participating in</w:t>
            </w:r>
            <w:r w:rsidRPr="00117597">
              <w:rPr>
                <w:rFonts w:ascii="Times New Roman" w:hAnsi="Times New Roman" w:cs="Times New Roman"/>
              </w:rPr>
              <w:t xml:space="preserve"> the grant agreement.</w:t>
            </w:r>
          </w:p>
        </w:tc>
        <w:tc>
          <w:tcPr>
            <w:tcW w:w="1696" w:type="pct"/>
            <w:vMerge/>
          </w:tcPr>
          <w:p w14:paraId="76540462" w14:textId="77777777" w:rsidR="00E418F5" w:rsidRDefault="00E418F5" w:rsidP="0035264D">
            <w:pPr>
              <w:rPr>
                <w:rFonts w:ascii="Times New Roman" w:hAnsi="Times New Roman" w:cs="Times New Roman"/>
              </w:rPr>
            </w:pPr>
          </w:p>
        </w:tc>
      </w:tr>
      <w:tr w:rsidR="007E6AD8" w14:paraId="39702809" w14:textId="77777777" w:rsidTr="00A41181">
        <w:tc>
          <w:tcPr>
            <w:tcW w:w="648" w:type="pct"/>
            <w:vMerge/>
          </w:tcPr>
          <w:p w14:paraId="77599308" w14:textId="77777777" w:rsidR="00E418F5" w:rsidRPr="00FF217F" w:rsidRDefault="00E418F5">
            <w:pPr>
              <w:rPr>
                <w:rFonts w:ascii="Times New Roman" w:hAnsi="Times New Roman" w:cs="Times New Roman"/>
                <w:b/>
              </w:rPr>
            </w:pPr>
          </w:p>
        </w:tc>
        <w:tc>
          <w:tcPr>
            <w:tcW w:w="77" w:type="pct"/>
            <w:vMerge/>
          </w:tcPr>
          <w:p w14:paraId="426AA439" w14:textId="77777777" w:rsidR="00E418F5" w:rsidRDefault="00E418F5">
            <w:pPr>
              <w:rPr>
                <w:b/>
              </w:rPr>
            </w:pPr>
          </w:p>
        </w:tc>
        <w:tc>
          <w:tcPr>
            <w:tcW w:w="370" w:type="pct"/>
          </w:tcPr>
          <w:p w14:paraId="102B048A" w14:textId="77777777" w:rsidR="00E418F5" w:rsidRPr="00765B6D" w:rsidRDefault="00E418F5">
            <w:pPr>
              <w:rPr>
                <w:rFonts w:ascii="Times New Roman" w:hAnsi="Times New Roman" w:cs="Times New Roman"/>
              </w:rPr>
            </w:pPr>
          </w:p>
        </w:tc>
        <w:tc>
          <w:tcPr>
            <w:tcW w:w="2209" w:type="pct"/>
          </w:tcPr>
          <w:p w14:paraId="5D59CFD6" w14:textId="77777777" w:rsidR="00E418F5" w:rsidRDefault="00E418F5" w:rsidP="002E3BD7">
            <w:pPr>
              <w:rPr>
                <w:rFonts w:ascii="Times New Roman" w:hAnsi="Times New Roman" w:cs="Times New Roman"/>
              </w:rPr>
            </w:pPr>
            <w:r>
              <w:rPr>
                <w:rFonts w:ascii="Times New Roman" w:hAnsi="Times New Roman" w:cs="Times New Roman"/>
              </w:rPr>
              <w:t>Legal Entity File (LEF).</w:t>
            </w:r>
          </w:p>
          <w:p w14:paraId="59873D4D" w14:textId="7B21BEB9" w:rsidR="00E418F5" w:rsidRPr="0035264D" w:rsidRDefault="00E418F5" w:rsidP="002E3BD7">
            <w:pPr>
              <w:rPr>
                <w:rFonts w:ascii="Times New Roman" w:hAnsi="Times New Roman" w:cs="Times New Roman"/>
                <w:i/>
                <w:sz w:val="20"/>
                <w:szCs w:val="20"/>
              </w:rPr>
            </w:pPr>
            <w:r w:rsidRPr="0035264D">
              <w:rPr>
                <w:rFonts w:ascii="Times New Roman" w:hAnsi="Times New Roman" w:cs="Times New Roman"/>
                <w:i/>
                <w:sz w:val="20"/>
                <w:szCs w:val="20"/>
              </w:rPr>
              <w:t xml:space="preserve">Please fill in the form available at: </w:t>
            </w:r>
            <w:hyperlink r:id="rId13" w:history="1">
              <w:r w:rsidR="00BC32A5" w:rsidRPr="000A3BD0">
                <w:rPr>
                  <w:rStyle w:val="Hyperlink"/>
                  <w:rFonts w:ascii="Times New Roman" w:hAnsi="Times New Roman" w:cs="Times New Roman"/>
                  <w:i/>
                  <w:sz w:val="20"/>
                  <w:szCs w:val="20"/>
                </w:rPr>
                <w:t>https://commission.europa.eu/publications/legal-</w:t>
              </w:r>
              <w:r w:rsidR="00BC32A5" w:rsidRPr="000A3BD0">
                <w:rPr>
                  <w:rStyle w:val="Hyperlink"/>
                  <w:rFonts w:ascii="Times New Roman" w:hAnsi="Times New Roman" w:cs="Times New Roman"/>
                  <w:i/>
                  <w:sz w:val="20"/>
                  <w:szCs w:val="20"/>
                </w:rPr>
                <w:t>e</w:t>
              </w:r>
              <w:r w:rsidR="00BC32A5" w:rsidRPr="000A3BD0">
                <w:rPr>
                  <w:rStyle w:val="Hyperlink"/>
                  <w:rFonts w:ascii="Times New Roman" w:hAnsi="Times New Roman" w:cs="Times New Roman"/>
                  <w:i/>
                  <w:sz w:val="20"/>
                  <w:szCs w:val="20"/>
                </w:rPr>
                <w:t>ntities_en</w:t>
              </w:r>
            </w:hyperlink>
            <w:r w:rsidR="00BC32A5">
              <w:rPr>
                <w:rFonts w:ascii="Times New Roman" w:hAnsi="Times New Roman" w:cs="Times New Roman"/>
                <w:i/>
                <w:sz w:val="20"/>
                <w:szCs w:val="20"/>
              </w:rPr>
              <w:t xml:space="preserve"> </w:t>
            </w:r>
          </w:p>
        </w:tc>
        <w:tc>
          <w:tcPr>
            <w:tcW w:w="1696" w:type="pct"/>
            <w:vMerge/>
          </w:tcPr>
          <w:p w14:paraId="344796C7" w14:textId="77777777" w:rsidR="00E418F5" w:rsidRDefault="00E418F5" w:rsidP="002E3BD7">
            <w:pPr>
              <w:rPr>
                <w:rFonts w:ascii="Times New Roman" w:hAnsi="Times New Roman" w:cs="Times New Roman"/>
              </w:rPr>
            </w:pPr>
          </w:p>
        </w:tc>
      </w:tr>
      <w:tr w:rsidR="007E6AD8" w14:paraId="2757A567" w14:textId="77777777" w:rsidTr="00A41181">
        <w:tc>
          <w:tcPr>
            <w:tcW w:w="648" w:type="pct"/>
            <w:vMerge/>
          </w:tcPr>
          <w:p w14:paraId="1EBCAFA6" w14:textId="77777777" w:rsidR="00E418F5" w:rsidRPr="00FF217F" w:rsidRDefault="00E418F5">
            <w:pPr>
              <w:rPr>
                <w:rFonts w:ascii="Times New Roman" w:hAnsi="Times New Roman" w:cs="Times New Roman"/>
                <w:b/>
              </w:rPr>
            </w:pPr>
          </w:p>
        </w:tc>
        <w:tc>
          <w:tcPr>
            <w:tcW w:w="77" w:type="pct"/>
            <w:vMerge/>
          </w:tcPr>
          <w:p w14:paraId="47AB26A1" w14:textId="77777777" w:rsidR="00E418F5" w:rsidRDefault="00E418F5">
            <w:pPr>
              <w:rPr>
                <w:b/>
              </w:rPr>
            </w:pPr>
          </w:p>
        </w:tc>
        <w:tc>
          <w:tcPr>
            <w:tcW w:w="370" w:type="pct"/>
          </w:tcPr>
          <w:p w14:paraId="0BF5D897" w14:textId="77777777" w:rsidR="00E418F5" w:rsidRPr="00765B6D" w:rsidRDefault="00E418F5">
            <w:pPr>
              <w:rPr>
                <w:rFonts w:ascii="Times New Roman" w:hAnsi="Times New Roman" w:cs="Times New Roman"/>
              </w:rPr>
            </w:pPr>
          </w:p>
        </w:tc>
        <w:tc>
          <w:tcPr>
            <w:tcW w:w="2209" w:type="pct"/>
          </w:tcPr>
          <w:p w14:paraId="7182D41F" w14:textId="77777777" w:rsidR="00E418F5" w:rsidRDefault="00E418F5">
            <w:pPr>
              <w:rPr>
                <w:rFonts w:ascii="Times New Roman" w:hAnsi="Times New Roman" w:cs="Times New Roman"/>
              </w:rPr>
            </w:pPr>
            <w:r>
              <w:rPr>
                <w:rFonts w:ascii="Times New Roman" w:hAnsi="Times New Roman" w:cs="Times New Roman"/>
              </w:rPr>
              <w:t>S</w:t>
            </w:r>
            <w:r w:rsidRPr="002C0685">
              <w:rPr>
                <w:rFonts w:ascii="Times New Roman" w:hAnsi="Times New Roman" w:cs="Times New Roman"/>
              </w:rPr>
              <w:t xml:space="preserve">upporting </w:t>
            </w:r>
            <w:r>
              <w:rPr>
                <w:rFonts w:ascii="Times New Roman" w:hAnsi="Times New Roman" w:cs="Times New Roman"/>
              </w:rPr>
              <w:t xml:space="preserve">legal </w:t>
            </w:r>
            <w:r w:rsidRPr="002C0685">
              <w:rPr>
                <w:rFonts w:ascii="Times New Roman" w:hAnsi="Times New Roman" w:cs="Times New Roman"/>
              </w:rPr>
              <w:t>documents certified by the legal representative of the organisation:</w:t>
            </w:r>
          </w:p>
          <w:p w14:paraId="43109D1A" w14:textId="77777777" w:rsidR="00E418F5" w:rsidRPr="0035264D" w:rsidRDefault="00E418F5" w:rsidP="0035264D">
            <w:pPr>
              <w:pStyle w:val="ListParagraph"/>
              <w:numPr>
                <w:ilvl w:val="0"/>
                <w:numId w:val="2"/>
              </w:numPr>
              <w:rPr>
                <w:rFonts w:ascii="Times New Roman" w:hAnsi="Times New Roman" w:cs="Times New Roman"/>
              </w:rPr>
            </w:pPr>
            <w:r w:rsidRPr="0035264D">
              <w:rPr>
                <w:rFonts w:ascii="Times New Roman" w:hAnsi="Times New Roman" w:cs="Times New Roman"/>
              </w:rPr>
              <w:t>Public entities =&gt; resolution/law/decree/ decision establishing the entity or any other official document attesting the establishment of the entity,</w:t>
            </w:r>
          </w:p>
          <w:p w14:paraId="6F67C163" w14:textId="77777777" w:rsidR="00E418F5" w:rsidRPr="0035264D" w:rsidRDefault="00E418F5" w:rsidP="00E35823">
            <w:pPr>
              <w:pStyle w:val="ListParagraph"/>
              <w:numPr>
                <w:ilvl w:val="0"/>
                <w:numId w:val="2"/>
              </w:numPr>
              <w:rPr>
                <w:rFonts w:ascii="Times New Roman" w:hAnsi="Times New Roman" w:cs="Times New Roman"/>
              </w:rPr>
            </w:pPr>
            <w:r w:rsidRPr="0035264D">
              <w:rPr>
                <w:rFonts w:ascii="Times New Roman" w:hAnsi="Times New Roman" w:cs="Times New Roman"/>
              </w:rPr>
              <w:t>Private entities =&gt; the company registration, the statutes, an extract publication in the official journal (official gazette).</w:t>
            </w:r>
          </w:p>
        </w:tc>
        <w:tc>
          <w:tcPr>
            <w:tcW w:w="1696" w:type="pct"/>
            <w:vMerge/>
          </w:tcPr>
          <w:p w14:paraId="7A72F616" w14:textId="77777777" w:rsidR="00E418F5" w:rsidRDefault="00E418F5">
            <w:pPr>
              <w:rPr>
                <w:rFonts w:ascii="Times New Roman" w:hAnsi="Times New Roman" w:cs="Times New Roman"/>
              </w:rPr>
            </w:pPr>
          </w:p>
        </w:tc>
      </w:tr>
      <w:tr w:rsidR="007E6AD8" w14:paraId="73D2F687" w14:textId="77777777" w:rsidTr="00A41181">
        <w:tc>
          <w:tcPr>
            <w:tcW w:w="648" w:type="pct"/>
            <w:vMerge/>
          </w:tcPr>
          <w:p w14:paraId="68711A2F" w14:textId="77777777" w:rsidR="00E418F5" w:rsidRPr="00FF217F" w:rsidRDefault="00E418F5">
            <w:pPr>
              <w:rPr>
                <w:rFonts w:ascii="Times New Roman" w:hAnsi="Times New Roman" w:cs="Times New Roman"/>
                <w:b/>
              </w:rPr>
            </w:pPr>
          </w:p>
        </w:tc>
        <w:tc>
          <w:tcPr>
            <w:tcW w:w="77" w:type="pct"/>
            <w:vMerge/>
          </w:tcPr>
          <w:p w14:paraId="56067F00" w14:textId="77777777" w:rsidR="00E418F5" w:rsidRDefault="00E418F5">
            <w:pPr>
              <w:rPr>
                <w:b/>
              </w:rPr>
            </w:pPr>
          </w:p>
        </w:tc>
        <w:tc>
          <w:tcPr>
            <w:tcW w:w="370" w:type="pct"/>
          </w:tcPr>
          <w:p w14:paraId="5242FB7D" w14:textId="77777777" w:rsidR="00E418F5" w:rsidRPr="00765B6D" w:rsidRDefault="00E418F5">
            <w:pPr>
              <w:rPr>
                <w:rFonts w:ascii="Times New Roman" w:hAnsi="Times New Roman" w:cs="Times New Roman"/>
              </w:rPr>
            </w:pPr>
          </w:p>
        </w:tc>
        <w:tc>
          <w:tcPr>
            <w:tcW w:w="2209" w:type="pct"/>
          </w:tcPr>
          <w:p w14:paraId="6EB6D81A" w14:textId="77777777" w:rsidR="00E418F5" w:rsidRDefault="00E418F5">
            <w:pPr>
              <w:rPr>
                <w:rFonts w:ascii="Times New Roman" w:hAnsi="Times New Roman" w:cs="Times New Roman"/>
              </w:rPr>
            </w:pPr>
            <w:r>
              <w:rPr>
                <w:rFonts w:ascii="Times New Roman" w:hAnsi="Times New Roman" w:cs="Times New Roman"/>
              </w:rPr>
              <w:t>I</w:t>
            </w:r>
            <w:r w:rsidRPr="00D35DF5">
              <w:rPr>
                <w:rFonts w:ascii="Times New Roman" w:hAnsi="Times New Roman" w:cs="Times New Roman"/>
              </w:rPr>
              <w:t xml:space="preserve">n </w:t>
            </w:r>
            <w:r>
              <w:rPr>
                <w:rFonts w:ascii="Times New Roman" w:hAnsi="Times New Roman" w:cs="Times New Roman"/>
              </w:rPr>
              <w:t xml:space="preserve">the </w:t>
            </w:r>
            <w:r w:rsidRPr="00D35DF5">
              <w:rPr>
                <w:rFonts w:ascii="Times New Roman" w:hAnsi="Times New Roman" w:cs="Times New Roman"/>
              </w:rPr>
              <w:t xml:space="preserve">case of </w:t>
            </w:r>
            <w:r>
              <w:rPr>
                <w:rFonts w:ascii="Times New Roman" w:hAnsi="Times New Roman" w:cs="Times New Roman"/>
              </w:rPr>
              <w:t xml:space="preserve">a new </w:t>
            </w:r>
            <w:r w:rsidRPr="00D35DF5">
              <w:rPr>
                <w:rFonts w:ascii="Times New Roman" w:hAnsi="Times New Roman" w:cs="Times New Roman"/>
              </w:rPr>
              <w:t>'private' coordinating beneficiary: most recent annual accounts (balance sheets + profit and loss)</w:t>
            </w:r>
            <w:r>
              <w:rPr>
                <w:rFonts w:ascii="Times New Roman" w:hAnsi="Times New Roman" w:cs="Times New Roman"/>
              </w:rPr>
              <w:t xml:space="preserve"> + Simplified Financial Statement.</w:t>
            </w:r>
          </w:p>
          <w:p w14:paraId="778D5AA6" w14:textId="77777777" w:rsidR="00E418F5" w:rsidRPr="00765B6D" w:rsidRDefault="00E418F5" w:rsidP="00E35823">
            <w:pPr>
              <w:rPr>
                <w:rFonts w:ascii="Times New Roman" w:hAnsi="Times New Roman" w:cs="Times New Roman"/>
              </w:rPr>
            </w:pPr>
            <w:r>
              <w:rPr>
                <w:rFonts w:ascii="Times New Roman" w:hAnsi="Times New Roman" w:cs="Times New Roman"/>
              </w:rPr>
              <w:t xml:space="preserve">In the case the beneficiary has a VAT nr : </w:t>
            </w:r>
            <w:r w:rsidRPr="0035264D">
              <w:rPr>
                <w:rFonts w:ascii="Times New Roman" w:hAnsi="Times New Roman" w:cs="Times New Roman"/>
              </w:rPr>
              <w:t xml:space="preserve">VAT registration </w:t>
            </w:r>
            <w:r>
              <w:rPr>
                <w:rFonts w:ascii="Times New Roman" w:hAnsi="Times New Roman" w:cs="Times New Roman"/>
              </w:rPr>
              <w:t>document</w:t>
            </w:r>
            <w:r w:rsidRPr="0035264D">
              <w:rPr>
                <w:rFonts w:ascii="Times New Roman" w:hAnsi="Times New Roman" w:cs="Times New Roman"/>
              </w:rPr>
              <w:t xml:space="preserve"> (if applicable),</w:t>
            </w:r>
          </w:p>
        </w:tc>
        <w:tc>
          <w:tcPr>
            <w:tcW w:w="1696" w:type="pct"/>
            <w:vMerge/>
          </w:tcPr>
          <w:p w14:paraId="04DB803A" w14:textId="77777777" w:rsidR="00E418F5" w:rsidRDefault="00E418F5">
            <w:pPr>
              <w:rPr>
                <w:rFonts w:ascii="Times New Roman" w:hAnsi="Times New Roman" w:cs="Times New Roman"/>
              </w:rPr>
            </w:pPr>
          </w:p>
        </w:tc>
      </w:tr>
      <w:tr w:rsidR="007E6AD8" w14:paraId="15DB3DEE" w14:textId="77777777" w:rsidTr="00A41181">
        <w:tc>
          <w:tcPr>
            <w:tcW w:w="648" w:type="pct"/>
            <w:vMerge/>
          </w:tcPr>
          <w:p w14:paraId="7F48817D" w14:textId="77777777" w:rsidR="00E418F5" w:rsidRPr="00FF217F" w:rsidRDefault="00E418F5">
            <w:pPr>
              <w:rPr>
                <w:rFonts w:ascii="Times New Roman" w:hAnsi="Times New Roman" w:cs="Times New Roman"/>
                <w:b/>
              </w:rPr>
            </w:pPr>
          </w:p>
        </w:tc>
        <w:tc>
          <w:tcPr>
            <w:tcW w:w="77" w:type="pct"/>
            <w:vMerge/>
          </w:tcPr>
          <w:p w14:paraId="1B9CA0B5" w14:textId="77777777" w:rsidR="00E418F5" w:rsidRDefault="00E418F5">
            <w:pPr>
              <w:rPr>
                <w:b/>
              </w:rPr>
            </w:pPr>
          </w:p>
        </w:tc>
        <w:tc>
          <w:tcPr>
            <w:tcW w:w="370" w:type="pct"/>
          </w:tcPr>
          <w:p w14:paraId="62CE02D0" w14:textId="77777777" w:rsidR="00E418F5" w:rsidRPr="00765B6D" w:rsidRDefault="00E418F5">
            <w:pPr>
              <w:rPr>
                <w:rFonts w:ascii="Times New Roman" w:hAnsi="Times New Roman" w:cs="Times New Roman"/>
              </w:rPr>
            </w:pPr>
          </w:p>
        </w:tc>
        <w:tc>
          <w:tcPr>
            <w:tcW w:w="2209" w:type="pct"/>
          </w:tcPr>
          <w:p w14:paraId="144ED535" w14:textId="2F6B8E31" w:rsidR="00E418F5" w:rsidRPr="00765B6D" w:rsidRDefault="00E418F5" w:rsidP="00F73B00">
            <w:pPr>
              <w:rPr>
                <w:rFonts w:ascii="Times New Roman" w:hAnsi="Times New Roman" w:cs="Times New Roman"/>
              </w:rPr>
            </w:pPr>
            <w:r>
              <w:rPr>
                <w:rFonts w:ascii="Times New Roman" w:hAnsi="Times New Roman" w:cs="Times New Roman"/>
              </w:rPr>
              <w:t>In the case of a n</w:t>
            </w:r>
            <w:r w:rsidRPr="00523DB1">
              <w:rPr>
                <w:rFonts w:ascii="Times New Roman" w:hAnsi="Times New Roman" w:cs="Times New Roman"/>
              </w:rPr>
              <w:t xml:space="preserve">ew associated beneficiary: </w:t>
            </w:r>
            <w:r w:rsidR="00A41181">
              <w:rPr>
                <w:rFonts w:ascii="Times New Roman" w:hAnsi="Times New Roman" w:cs="Times New Roman"/>
              </w:rPr>
              <w:t>M</w:t>
            </w:r>
            <w:r w:rsidRPr="00523DB1">
              <w:rPr>
                <w:rFonts w:ascii="Times New Roman" w:hAnsi="Times New Roman" w:cs="Times New Roman"/>
              </w:rPr>
              <w:t xml:space="preserve">andate </w:t>
            </w:r>
            <w:r>
              <w:rPr>
                <w:rFonts w:ascii="Times New Roman" w:hAnsi="Times New Roman" w:cs="Times New Roman"/>
              </w:rPr>
              <w:t xml:space="preserve">to the coordinating beneficiary </w:t>
            </w:r>
            <w:r w:rsidRPr="00523DB1">
              <w:rPr>
                <w:rFonts w:ascii="Times New Roman" w:hAnsi="Times New Roman" w:cs="Times New Roman"/>
              </w:rPr>
              <w:t>duly signed b</w:t>
            </w:r>
            <w:r>
              <w:rPr>
                <w:rFonts w:ascii="Times New Roman" w:hAnsi="Times New Roman" w:cs="Times New Roman"/>
              </w:rPr>
              <w:t xml:space="preserve">y the authorised representative (the form is </w:t>
            </w:r>
            <w:r w:rsidR="00975BEF">
              <w:rPr>
                <w:rFonts w:ascii="Times New Roman" w:hAnsi="Times New Roman" w:cs="Times New Roman"/>
              </w:rPr>
              <w:t>annexed to this checklist</w:t>
            </w:r>
            <w:r>
              <w:rPr>
                <w:rFonts w:ascii="Times New Roman" w:hAnsi="Times New Roman" w:cs="Times New Roman"/>
              </w:rPr>
              <w:t>).</w:t>
            </w:r>
          </w:p>
        </w:tc>
        <w:tc>
          <w:tcPr>
            <w:tcW w:w="1696" w:type="pct"/>
            <w:vMerge/>
          </w:tcPr>
          <w:p w14:paraId="2F561E75" w14:textId="77777777" w:rsidR="00E418F5" w:rsidRDefault="00E418F5" w:rsidP="00B3584B">
            <w:pPr>
              <w:rPr>
                <w:rFonts w:ascii="Times New Roman" w:hAnsi="Times New Roman" w:cs="Times New Roman"/>
              </w:rPr>
            </w:pPr>
          </w:p>
        </w:tc>
      </w:tr>
      <w:tr w:rsidR="007E6AD8" w14:paraId="5A78435E" w14:textId="77777777" w:rsidTr="00A41181">
        <w:tc>
          <w:tcPr>
            <w:tcW w:w="648" w:type="pct"/>
            <w:vMerge/>
          </w:tcPr>
          <w:p w14:paraId="16E39B9F" w14:textId="77777777" w:rsidR="00E418F5" w:rsidRPr="00FF217F" w:rsidRDefault="00E418F5">
            <w:pPr>
              <w:rPr>
                <w:rFonts w:ascii="Times New Roman" w:hAnsi="Times New Roman" w:cs="Times New Roman"/>
                <w:b/>
              </w:rPr>
            </w:pPr>
          </w:p>
        </w:tc>
        <w:tc>
          <w:tcPr>
            <w:tcW w:w="77" w:type="pct"/>
            <w:vMerge/>
          </w:tcPr>
          <w:p w14:paraId="34D5D32B" w14:textId="77777777" w:rsidR="00E418F5" w:rsidRDefault="00E418F5">
            <w:pPr>
              <w:rPr>
                <w:b/>
              </w:rPr>
            </w:pPr>
          </w:p>
        </w:tc>
        <w:tc>
          <w:tcPr>
            <w:tcW w:w="370" w:type="pct"/>
          </w:tcPr>
          <w:p w14:paraId="0A12D923" w14:textId="77777777" w:rsidR="00E418F5" w:rsidRPr="00765B6D" w:rsidRDefault="00E418F5">
            <w:pPr>
              <w:rPr>
                <w:rFonts w:ascii="Times New Roman" w:hAnsi="Times New Roman" w:cs="Times New Roman"/>
              </w:rPr>
            </w:pPr>
          </w:p>
        </w:tc>
        <w:tc>
          <w:tcPr>
            <w:tcW w:w="2209" w:type="pct"/>
          </w:tcPr>
          <w:p w14:paraId="1020D641" w14:textId="063D6DED" w:rsidR="00E418F5" w:rsidRPr="00765B6D" w:rsidRDefault="00E418F5" w:rsidP="00975BEF">
            <w:pPr>
              <w:rPr>
                <w:rFonts w:ascii="Times New Roman" w:hAnsi="Times New Roman" w:cs="Times New Roman"/>
              </w:rPr>
            </w:pPr>
            <w:r>
              <w:rPr>
                <w:rFonts w:ascii="Times New Roman" w:hAnsi="Times New Roman" w:cs="Times New Roman"/>
              </w:rPr>
              <w:t>In the case of a n</w:t>
            </w:r>
            <w:r w:rsidRPr="00523DB1">
              <w:rPr>
                <w:rFonts w:ascii="Times New Roman" w:hAnsi="Times New Roman" w:cs="Times New Roman"/>
              </w:rPr>
              <w:t xml:space="preserve">ew coordinating beneficiary: </w:t>
            </w:r>
            <w:r>
              <w:rPr>
                <w:rFonts w:ascii="Times New Roman" w:hAnsi="Times New Roman" w:cs="Times New Roman"/>
              </w:rPr>
              <w:t>N</w:t>
            </w:r>
            <w:r w:rsidRPr="00523DB1">
              <w:rPr>
                <w:rFonts w:ascii="Times New Roman" w:hAnsi="Times New Roman" w:cs="Times New Roman"/>
              </w:rPr>
              <w:t>ew signed mandates o</w:t>
            </w:r>
            <w:r>
              <w:rPr>
                <w:rFonts w:ascii="Times New Roman" w:hAnsi="Times New Roman" w:cs="Times New Roman"/>
              </w:rPr>
              <w:t>f all the associated beneficiaries (</w:t>
            </w:r>
            <w:r w:rsidR="00975BEF">
              <w:rPr>
                <w:rFonts w:ascii="Times New Roman" w:hAnsi="Times New Roman" w:cs="Times New Roman"/>
              </w:rPr>
              <w:t>the form is annexed to this checklist</w:t>
            </w:r>
            <w:r>
              <w:rPr>
                <w:rFonts w:ascii="Times New Roman" w:hAnsi="Times New Roman" w:cs="Times New Roman"/>
              </w:rPr>
              <w:t>).</w:t>
            </w:r>
          </w:p>
        </w:tc>
        <w:tc>
          <w:tcPr>
            <w:tcW w:w="1696" w:type="pct"/>
            <w:vMerge/>
          </w:tcPr>
          <w:p w14:paraId="56C83A7A" w14:textId="77777777" w:rsidR="00E418F5" w:rsidRDefault="00E418F5" w:rsidP="007C4705">
            <w:pPr>
              <w:rPr>
                <w:rFonts w:ascii="Times New Roman" w:hAnsi="Times New Roman" w:cs="Times New Roman"/>
              </w:rPr>
            </w:pPr>
          </w:p>
        </w:tc>
      </w:tr>
      <w:tr w:rsidR="007E6AD8" w14:paraId="0AB2CF9C" w14:textId="77777777" w:rsidTr="00A41181">
        <w:tc>
          <w:tcPr>
            <w:tcW w:w="648" w:type="pct"/>
            <w:vMerge/>
          </w:tcPr>
          <w:p w14:paraId="52BD6050" w14:textId="77777777" w:rsidR="00E418F5" w:rsidRPr="00FF217F" w:rsidRDefault="00E418F5">
            <w:pPr>
              <w:rPr>
                <w:rFonts w:ascii="Times New Roman" w:hAnsi="Times New Roman" w:cs="Times New Roman"/>
                <w:b/>
              </w:rPr>
            </w:pPr>
          </w:p>
        </w:tc>
        <w:tc>
          <w:tcPr>
            <w:tcW w:w="77" w:type="pct"/>
            <w:vMerge/>
          </w:tcPr>
          <w:p w14:paraId="4624BDDF" w14:textId="77777777" w:rsidR="00E418F5" w:rsidRDefault="00E418F5">
            <w:pPr>
              <w:rPr>
                <w:b/>
              </w:rPr>
            </w:pPr>
          </w:p>
        </w:tc>
        <w:tc>
          <w:tcPr>
            <w:tcW w:w="370" w:type="pct"/>
          </w:tcPr>
          <w:p w14:paraId="0A94E191" w14:textId="77777777" w:rsidR="00E418F5" w:rsidRPr="00765B6D" w:rsidRDefault="00E418F5">
            <w:pPr>
              <w:rPr>
                <w:rFonts w:ascii="Times New Roman" w:hAnsi="Times New Roman" w:cs="Times New Roman"/>
              </w:rPr>
            </w:pPr>
          </w:p>
        </w:tc>
        <w:tc>
          <w:tcPr>
            <w:tcW w:w="2209" w:type="pct"/>
          </w:tcPr>
          <w:p w14:paraId="0C9E2B14" w14:textId="0BFF5769" w:rsidR="00E418F5" w:rsidRDefault="002744E8" w:rsidP="0096709D">
            <w:pPr>
              <w:rPr>
                <w:rFonts w:ascii="Times New Roman" w:hAnsi="Times New Roman" w:cs="Times New Roman"/>
              </w:rPr>
            </w:pPr>
            <w:r w:rsidRPr="008D6AD1">
              <w:rPr>
                <w:rFonts w:ascii="Times New Roman" w:hAnsi="Times New Roman"/>
              </w:rPr>
              <w:t>In the case of a new</w:t>
            </w:r>
            <w:r w:rsidRPr="00B839E3">
              <w:rPr>
                <w:rFonts w:ascii="Times New Roman" w:hAnsi="Times New Roman"/>
              </w:rPr>
              <w:t xml:space="preserve"> “beneficiary” claiming to be a ‘public body’ while the entity is private from a legal point of view, the</w:t>
            </w:r>
            <w:r w:rsidRPr="008D6AD1">
              <w:rPr>
                <w:rFonts w:ascii="Times New Roman" w:hAnsi="Times New Roman"/>
              </w:rPr>
              <w:t xml:space="preserve"> public body declaration annexed to this </w:t>
            </w:r>
            <w:r w:rsidRPr="00B839E3">
              <w:rPr>
                <w:rFonts w:ascii="Times New Roman" w:hAnsi="Times New Roman"/>
              </w:rPr>
              <w:t>checklist should be filled-in and submitted</w:t>
            </w:r>
            <w:r w:rsidRPr="008D6AD1">
              <w:rPr>
                <w:rFonts w:ascii="Times New Roman" w:hAnsi="Times New Roman"/>
              </w:rPr>
              <w:t>.</w:t>
            </w:r>
          </w:p>
        </w:tc>
        <w:tc>
          <w:tcPr>
            <w:tcW w:w="1696" w:type="pct"/>
            <w:vMerge/>
          </w:tcPr>
          <w:p w14:paraId="2AE768F9" w14:textId="77777777" w:rsidR="00E418F5" w:rsidRDefault="00E418F5" w:rsidP="0096709D">
            <w:pPr>
              <w:rPr>
                <w:rFonts w:ascii="Times New Roman" w:hAnsi="Times New Roman" w:cs="Times New Roman"/>
              </w:rPr>
            </w:pPr>
          </w:p>
        </w:tc>
      </w:tr>
      <w:tr w:rsidR="00A234CF" w14:paraId="731EEA3A" w14:textId="77777777" w:rsidTr="00A41181">
        <w:tc>
          <w:tcPr>
            <w:tcW w:w="648" w:type="pct"/>
            <w:vMerge w:val="restart"/>
            <w:shd w:val="clear" w:color="auto" w:fill="EDEDED" w:themeFill="accent3" w:themeFillTint="33"/>
          </w:tcPr>
          <w:p w14:paraId="08D33B2A" w14:textId="77777777" w:rsidR="00975BEF" w:rsidRPr="00D13376" w:rsidRDefault="00975BEF" w:rsidP="0033393D">
            <w:pPr>
              <w:rPr>
                <w:rFonts w:ascii="Times New Roman" w:hAnsi="Times New Roman" w:cs="Times New Roman"/>
                <w:b/>
                <w:i/>
              </w:rPr>
            </w:pPr>
            <w:r>
              <w:rPr>
                <w:rFonts w:ascii="Times New Roman" w:hAnsi="Times New Roman" w:cs="Times New Roman"/>
                <w:b/>
                <w:i/>
              </w:rPr>
              <w:t>Addition or withdrawal</w:t>
            </w:r>
            <w:r w:rsidRPr="00D13376">
              <w:rPr>
                <w:rFonts w:ascii="Times New Roman" w:hAnsi="Times New Roman" w:cs="Times New Roman"/>
                <w:b/>
                <w:i/>
              </w:rPr>
              <w:t xml:space="preserve"> </w:t>
            </w:r>
            <w:r>
              <w:rPr>
                <w:rFonts w:ascii="Times New Roman" w:hAnsi="Times New Roman" w:cs="Times New Roman"/>
                <w:b/>
                <w:i/>
              </w:rPr>
              <w:t xml:space="preserve">of </w:t>
            </w:r>
            <w:r w:rsidRPr="00D13376">
              <w:rPr>
                <w:rFonts w:ascii="Times New Roman" w:hAnsi="Times New Roman" w:cs="Times New Roman"/>
                <w:b/>
                <w:i/>
              </w:rPr>
              <w:t>Affiliate / Member</w:t>
            </w:r>
            <w:r>
              <w:rPr>
                <w:rFonts w:ascii="Times New Roman" w:hAnsi="Times New Roman" w:cs="Times New Roman"/>
                <w:b/>
                <w:i/>
              </w:rPr>
              <w:t xml:space="preserve"> </w:t>
            </w:r>
          </w:p>
        </w:tc>
        <w:tc>
          <w:tcPr>
            <w:tcW w:w="77" w:type="pct"/>
            <w:vMerge/>
            <w:shd w:val="clear" w:color="auto" w:fill="EDEDED" w:themeFill="accent3" w:themeFillTint="33"/>
          </w:tcPr>
          <w:p w14:paraId="2A91632C" w14:textId="77777777" w:rsidR="00975BEF" w:rsidRDefault="00975BEF">
            <w:pPr>
              <w:rPr>
                <w:b/>
              </w:rPr>
            </w:pPr>
          </w:p>
        </w:tc>
        <w:tc>
          <w:tcPr>
            <w:tcW w:w="370" w:type="pct"/>
            <w:shd w:val="clear" w:color="auto" w:fill="EDEDED" w:themeFill="accent3" w:themeFillTint="33"/>
          </w:tcPr>
          <w:p w14:paraId="26964935" w14:textId="77777777" w:rsidR="00975BEF" w:rsidRPr="00765B6D" w:rsidRDefault="00975BEF">
            <w:pPr>
              <w:rPr>
                <w:rFonts w:ascii="Times New Roman" w:hAnsi="Times New Roman" w:cs="Times New Roman"/>
              </w:rPr>
            </w:pPr>
          </w:p>
        </w:tc>
        <w:tc>
          <w:tcPr>
            <w:tcW w:w="2209" w:type="pct"/>
            <w:shd w:val="clear" w:color="auto" w:fill="EDEDED" w:themeFill="accent3" w:themeFillTint="33"/>
          </w:tcPr>
          <w:p w14:paraId="6E832EE6" w14:textId="77777777" w:rsidR="00975BEF" w:rsidRPr="00765B6D" w:rsidRDefault="00975BEF">
            <w:pPr>
              <w:rPr>
                <w:rFonts w:ascii="Times New Roman" w:hAnsi="Times New Roman" w:cs="Times New Roman"/>
              </w:rPr>
            </w:pPr>
            <w:r>
              <w:rPr>
                <w:rFonts w:ascii="Times New Roman" w:hAnsi="Times New Roman" w:cs="Times New Roman"/>
              </w:rPr>
              <w:t xml:space="preserve">Revised relevant forms C describing </w:t>
            </w:r>
            <w:r w:rsidRPr="00842F35">
              <w:rPr>
                <w:rFonts w:ascii="Times New Roman" w:hAnsi="Times New Roman" w:cs="Times New Roman"/>
              </w:rPr>
              <w:t>the af</w:t>
            </w:r>
            <w:r>
              <w:rPr>
                <w:rFonts w:ascii="Times New Roman" w:hAnsi="Times New Roman" w:cs="Times New Roman"/>
              </w:rPr>
              <w:t>filiates’ / members’ activities.</w:t>
            </w:r>
          </w:p>
        </w:tc>
        <w:tc>
          <w:tcPr>
            <w:tcW w:w="1696" w:type="pct"/>
            <w:vMerge w:val="restart"/>
            <w:shd w:val="clear" w:color="auto" w:fill="EDEDED" w:themeFill="accent3" w:themeFillTint="33"/>
          </w:tcPr>
          <w:p w14:paraId="39AB13AF" w14:textId="77777777" w:rsidR="00975BEF" w:rsidRDefault="00E208E7" w:rsidP="00E208E7">
            <w:pPr>
              <w:rPr>
                <w:rFonts w:ascii="Times New Roman" w:hAnsi="Times New Roman" w:cs="Times New Roman"/>
              </w:rPr>
            </w:pPr>
            <w:r>
              <w:rPr>
                <w:rFonts w:ascii="Times New Roman" w:hAnsi="Times New Roman" w:cs="Times New Roman"/>
              </w:rPr>
              <w:t>The a</w:t>
            </w:r>
            <w:r w:rsidR="00975BEF" w:rsidRPr="00765B6D">
              <w:rPr>
                <w:rFonts w:ascii="Times New Roman" w:hAnsi="Times New Roman" w:cs="Times New Roman"/>
              </w:rPr>
              <w:t xml:space="preserve">mendment request document </w:t>
            </w:r>
            <w:r w:rsidR="00FF2921">
              <w:rPr>
                <w:rFonts w:ascii="Times New Roman" w:hAnsi="Times New Roman" w:cs="Times New Roman"/>
              </w:rPr>
              <w:t xml:space="preserve">shall: confirm agreement with the withdrawal / addition of affiliate(s) / member(s); </w:t>
            </w:r>
            <w:r>
              <w:rPr>
                <w:rFonts w:ascii="Times New Roman" w:hAnsi="Times New Roman" w:cs="Times New Roman"/>
              </w:rPr>
              <w:t>explain</w:t>
            </w:r>
            <w:r w:rsidR="00975BEF">
              <w:rPr>
                <w:rFonts w:ascii="Times New Roman" w:hAnsi="Times New Roman" w:cs="Times New Roman"/>
              </w:rPr>
              <w:t xml:space="preserve"> the withdrawal of affiliate / member </w:t>
            </w:r>
            <w:r w:rsidR="00975BEF" w:rsidRPr="00135F9E">
              <w:rPr>
                <w:rFonts w:ascii="Times New Roman" w:hAnsi="Times New Roman" w:cs="Times New Roman"/>
              </w:rPr>
              <w:t>and</w:t>
            </w:r>
            <w:r w:rsidR="00975BEF">
              <w:rPr>
                <w:rFonts w:ascii="Times New Roman" w:hAnsi="Times New Roman" w:cs="Times New Roman"/>
              </w:rPr>
              <w:t xml:space="preserve"> / or the need for the involvement </w:t>
            </w:r>
            <w:r w:rsidR="00975BEF" w:rsidRPr="00F02D83">
              <w:rPr>
                <w:rFonts w:ascii="Times New Roman" w:hAnsi="Times New Roman" w:cs="Times New Roman"/>
              </w:rPr>
              <w:t>of a new affiliate / member and why this was not foreseen in the original proposal; confirm that the scope of the project is not altered by the withdrawal</w:t>
            </w:r>
            <w:r w:rsidR="00975BEF">
              <w:rPr>
                <w:rFonts w:ascii="Times New Roman" w:hAnsi="Times New Roman" w:cs="Times New Roman"/>
              </w:rPr>
              <w:t xml:space="preserve"> and/or describ</w:t>
            </w:r>
            <w:r>
              <w:rPr>
                <w:rFonts w:ascii="Times New Roman" w:hAnsi="Times New Roman" w:cs="Times New Roman"/>
              </w:rPr>
              <w:t>e</w:t>
            </w:r>
            <w:r w:rsidR="00975BEF">
              <w:rPr>
                <w:rFonts w:ascii="Times New Roman" w:hAnsi="Times New Roman" w:cs="Times New Roman"/>
              </w:rPr>
              <w:t xml:space="preserve"> the activities to be undertaken by the affiliate / member; giv</w:t>
            </w:r>
            <w:r>
              <w:rPr>
                <w:rFonts w:ascii="Times New Roman" w:hAnsi="Times New Roman" w:cs="Times New Roman"/>
              </w:rPr>
              <w:t>e</w:t>
            </w:r>
            <w:r w:rsidR="00975BEF">
              <w:rPr>
                <w:rFonts w:ascii="Times New Roman" w:hAnsi="Times New Roman" w:cs="Times New Roman"/>
              </w:rPr>
              <w:t xml:space="preserve"> the c</w:t>
            </w:r>
            <w:r w:rsidR="00975BEF" w:rsidRPr="00D13376">
              <w:rPr>
                <w:rFonts w:ascii="Times New Roman" w:hAnsi="Times New Roman" w:cs="Times New Roman"/>
              </w:rPr>
              <w:t xml:space="preserve">ontact details </w:t>
            </w:r>
            <w:r w:rsidR="00975BEF">
              <w:rPr>
                <w:rFonts w:ascii="Times New Roman" w:hAnsi="Times New Roman" w:cs="Times New Roman"/>
              </w:rPr>
              <w:t xml:space="preserve">of the </w:t>
            </w:r>
            <w:r w:rsidR="00975BEF" w:rsidRPr="00D13376">
              <w:rPr>
                <w:rFonts w:ascii="Times New Roman" w:hAnsi="Times New Roman" w:cs="Times New Roman"/>
              </w:rPr>
              <w:t>affiliate/member: name</w:t>
            </w:r>
            <w:r>
              <w:rPr>
                <w:rFonts w:ascii="Times New Roman" w:hAnsi="Times New Roman" w:cs="Times New Roman"/>
              </w:rPr>
              <w:t xml:space="preserve"> of the </w:t>
            </w:r>
            <w:r w:rsidR="00975BEF" w:rsidRPr="00D13376">
              <w:rPr>
                <w:rFonts w:ascii="Times New Roman" w:hAnsi="Times New Roman" w:cs="Times New Roman"/>
              </w:rPr>
              <w:t>legal representative, official legal name of the entity, address, other contact details (phone, e-mail)</w:t>
            </w:r>
            <w:r w:rsidR="00975BEF">
              <w:rPr>
                <w:rFonts w:ascii="Times New Roman" w:hAnsi="Times New Roman" w:cs="Times New Roman"/>
              </w:rPr>
              <w:t>.</w:t>
            </w:r>
          </w:p>
        </w:tc>
      </w:tr>
      <w:tr w:rsidR="00A234CF" w14:paraId="36ADFDC1" w14:textId="77777777" w:rsidTr="00A41181">
        <w:tc>
          <w:tcPr>
            <w:tcW w:w="648" w:type="pct"/>
            <w:vMerge/>
            <w:shd w:val="clear" w:color="auto" w:fill="EDEDED" w:themeFill="accent3" w:themeFillTint="33"/>
          </w:tcPr>
          <w:p w14:paraId="040CA21E" w14:textId="77777777" w:rsidR="00975BEF" w:rsidRPr="00FF217F" w:rsidRDefault="00975BEF">
            <w:pPr>
              <w:rPr>
                <w:rFonts w:ascii="Times New Roman" w:hAnsi="Times New Roman" w:cs="Times New Roman"/>
                <w:b/>
              </w:rPr>
            </w:pPr>
          </w:p>
        </w:tc>
        <w:tc>
          <w:tcPr>
            <w:tcW w:w="77" w:type="pct"/>
            <w:vMerge/>
            <w:shd w:val="clear" w:color="auto" w:fill="EDEDED" w:themeFill="accent3" w:themeFillTint="33"/>
          </w:tcPr>
          <w:p w14:paraId="73B413DD" w14:textId="77777777" w:rsidR="00975BEF" w:rsidRDefault="00975BEF">
            <w:pPr>
              <w:rPr>
                <w:b/>
              </w:rPr>
            </w:pPr>
          </w:p>
        </w:tc>
        <w:tc>
          <w:tcPr>
            <w:tcW w:w="370" w:type="pct"/>
            <w:shd w:val="clear" w:color="auto" w:fill="EDEDED" w:themeFill="accent3" w:themeFillTint="33"/>
          </w:tcPr>
          <w:p w14:paraId="5E6B039D" w14:textId="77777777" w:rsidR="00975BEF" w:rsidRPr="00765B6D" w:rsidRDefault="00975BEF">
            <w:pPr>
              <w:rPr>
                <w:rFonts w:ascii="Times New Roman" w:hAnsi="Times New Roman" w:cs="Times New Roman"/>
              </w:rPr>
            </w:pPr>
          </w:p>
        </w:tc>
        <w:tc>
          <w:tcPr>
            <w:tcW w:w="2209" w:type="pct"/>
            <w:shd w:val="clear" w:color="auto" w:fill="EDEDED" w:themeFill="accent3" w:themeFillTint="33"/>
          </w:tcPr>
          <w:p w14:paraId="4A768177" w14:textId="77777777" w:rsidR="00975BEF" w:rsidRPr="00765B6D" w:rsidRDefault="00975BEF" w:rsidP="00714608">
            <w:pPr>
              <w:rPr>
                <w:rFonts w:ascii="Times New Roman" w:hAnsi="Times New Roman" w:cs="Times New Roman"/>
              </w:rPr>
            </w:pPr>
            <w:r>
              <w:rPr>
                <w:rFonts w:ascii="Times New Roman" w:hAnsi="Times New Roman" w:cs="Times New Roman"/>
              </w:rPr>
              <w:t xml:space="preserve">Revised </w:t>
            </w:r>
            <w:r w:rsidRPr="00842F35">
              <w:rPr>
                <w:rFonts w:ascii="Times New Roman" w:hAnsi="Times New Roman" w:cs="Times New Roman"/>
              </w:rPr>
              <w:t xml:space="preserve">relevant financial forms F </w:t>
            </w:r>
            <w:r>
              <w:rPr>
                <w:rFonts w:ascii="Times New Roman" w:hAnsi="Times New Roman" w:cs="Times New Roman"/>
              </w:rPr>
              <w:t>showing the a</w:t>
            </w:r>
            <w:r w:rsidRPr="00842F35">
              <w:rPr>
                <w:rFonts w:ascii="Times New Roman" w:hAnsi="Times New Roman" w:cs="Times New Roman"/>
              </w:rPr>
              <w:t xml:space="preserve">llocation of the affiliates’ / members’ costs </w:t>
            </w:r>
            <w:r w:rsidRPr="002E3560">
              <w:rPr>
                <w:rFonts w:ascii="Times New Roman" w:hAnsi="Times New Roman" w:cs="Times New Roman"/>
                <w:i/>
                <w:sz w:val="20"/>
                <w:szCs w:val="20"/>
              </w:rPr>
              <w:t>(affiliates’ costs should be allocated to the corresponding “mother” beneficiary but the name of the affiliate must be included in brackets in the description field)</w:t>
            </w:r>
            <w:r w:rsidRPr="002E3560">
              <w:rPr>
                <w:rFonts w:ascii="Times New Roman" w:hAnsi="Times New Roman" w:cs="Times New Roman"/>
                <w:sz w:val="20"/>
                <w:szCs w:val="20"/>
              </w:rPr>
              <w:t>.</w:t>
            </w:r>
          </w:p>
        </w:tc>
        <w:tc>
          <w:tcPr>
            <w:tcW w:w="1696" w:type="pct"/>
            <w:vMerge/>
            <w:shd w:val="clear" w:color="auto" w:fill="EDEDED" w:themeFill="accent3" w:themeFillTint="33"/>
          </w:tcPr>
          <w:p w14:paraId="3F518D7E" w14:textId="77777777" w:rsidR="00975BEF" w:rsidRDefault="00975BEF" w:rsidP="00714608">
            <w:pPr>
              <w:rPr>
                <w:rFonts w:ascii="Times New Roman" w:hAnsi="Times New Roman" w:cs="Times New Roman"/>
              </w:rPr>
            </w:pPr>
          </w:p>
        </w:tc>
      </w:tr>
      <w:tr w:rsidR="00A234CF" w14:paraId="5C7C98F0" w14:textId="77777777" w:rsidTr="00A41181">
        <w:tc>
          <w:tcPr>
            <w:tcW w:w="648" w:type="pct"/>
            <w:vMerge/>
            <w:shd w:val="clear" w:color="auto" w:fill="EDEDED" w:themeFill="accent3" w:themeFillTint="33"/>
          </w:tcPr>
          <w:p w14:paraId="4BECACEE" w14:textId="77777777" w:rsidR="00975BEF" w:rsidRPr="00FF217F" w:rsidRDefault="00975BEF">
            <w:pPr>
              <w:rPr>
                <w:rFonts w:ascii="Times New Roman" w:hAnsi="Times New Roman" w:cs="Times New Roman"/>
                <w:b/>
              </w:rPr>
            </w:pPr>
          </w:p>
        </w:tc>
        <w:tc>
          <w:tcPr>
            <w:tcW w:w="77" w:type="pct"/>
            <w:vMerge/>
            <w:shd w:val="clear" w:color="auto" w:fill="EDEDED" w:themeFill="accent3" w:themeFillTint="33"/>
          </w:tcPr>
          <w:p w14:paraId="51B2FBCE" w14:textId="77777777" w:rsidR="00975BEF" w:rsidRDefault="00975BEF">
            <w:pPr>
              <w:rPr>
                <w:b/>
              </w:rPr>
            </w:pPr>
          </w:p>
        </w:tc>
        <w:tc>
          <w:tcPr>
            <w:tcW w:w="2579" w:type="pct"/>
            <w:gridSpan w:val="2"/>
            <w:shd w:val="clear" w:color="auto" w:fill="EDEDED" w:themeFill="accent3" w:themeFillTint="33"/>
          </w:tcPr>
          <w:p w14:paraId="5A72E367" w14:textId="77777777" w:rsidR="00975BEF" w:rsidRPr="00765B6D" w:rsidRDefault="00975BEF" w:rsidP="00103861">
            <w:pPr>
              <w:rPr>
                <w:rFonts w:ascii="Times New Roman" w:hAnsi="Times New Roman" w:cs="Times New Roman"/>
              </w:rPr>
            </w:pPr>
            <w:r>
              <w:rPr>
                <w:rFonts w:ascii="Times New Roman" w:hAnsi="Times New Roman" w:cs="Times New Roman"/>
                <w:b/>
                <w:i/>
              </w:rPr>
              <w:t>+ in the case of a</w:t>
            </w:r>
            <w:r w:rsidRPr="00117597">
              <w:rPr>
                <w:rFonts w:ascii="Times New Roman" w:hAnsi="Times New Roman" w:cs="Times New Roman"/>
                <w:b/>
                <w:i/>
              </w:rPr>
              <w:t xml:space="preserve">ddition of </w:t>
            </w:r>
            <w:r>
              <w:rPr>
                <w:rFonts w:ascii="Times New Roman" w:hAnsi="Times New Roman" w:cs="Times New Roman"/>
                <w:b/>
                <w:i/>
              </w:rPr>
              <w:t>a</w:t>
            </w:r>
            <w:r w:rsidR="007E6AD8">
              <w:rPr>
                <w:rFonts w:ascii="Times New Roman" w:hAnsi="Times New Roman" w:cs="Times New Roman"/>
                <w:b/>
                <w:i/>
              </w:rPr>
              <w:t>n</w:t>
            </w:r>
            <w:r>
              <w:rPr>
                <w:rFonts w:ascii="Times New Roman" w:hAnsi="Times New Roman" w:cs="Times New Roman"/>
                <w:b/>
                <w:i/>
              </w:rPr>
              <w:t xml:space="preserve"> affiliate / member</w:t>
            </w:r>
          </w:p>
        </w:tc>
        <w:tc>
          <w:tcPr>
            <w:tcW w:w="1696" w:type="pct"/>
            <w:vMerge/>
            <w:shd w:val="clear" w:color="auto" w:fill="EDEDED" w:themeFill="accent3" w:themeFillTint="33"/>
          </w:tcPr>
          <w:p w14:paraId="048AD0E5" w14:textId="77777777" w:rsidR="00975BEF" w:rsidRDefault="00975BEF" w:rsidP="00103861">
            <w:pPr>
              <w:rPr>
                <w:rFonts w:ascii="Times New Roman" w:hAnsi="Times New Roman" w:cs="Times New Roman"/>
                <w:b/>
                <w:i/>
              </w:rPr>
            </w:pPr>
          </w:p>
        </w:tc>
      </w:tr>
      <w:tr w:rsidR="00A234CF" w14:paraId="5106A50D" w14:textId="77777777" w:rsidTr="00A41181">
        <w:tc>
          <w:tcPr>
            <w:tcW w:w="648" w:type="pct"/>
            <w:vMerge/>
            <w:shd w:val="clear" w:color="auto" w:fill="EDEDED" w:themeFill="accent3" w:themeFillTint="33"/>
          </w:tcPr>
          <w:p w14:paraId="33040E6C" w14:textId="77777777" w:rsidR="00975BEF" w:rsidRPr="00FF217F" w:rsidRDefault="00975BEF" w:rsidP="003E1494">
            <w:pPr>
              <w:rPr>
                <w:rFonts w:ascii="Times New Roman" w:hAnsi="Times New Roman" w:cs="Times New Roman"/>
                <w:b/>
              </w:rPr>
            </w:pPr>
          </w:p>
        </w:tc>
        <w:tc>
          <w:tcPr>
            <w:tcW w:w="77" w:type="pct"/>
            <w:vMerge/>
            <w:shd w:val="clear" w:color="auto" w:fill="EDEDED" w:themeFill="accent3" w:themeFillTint="33"/>
          </w:tcPr>
          <w:p w14:paraId="3DAA19E7" w14:textId="77777777" w:rsidR="00975BEF" w:rsidRDefault="00975BEF" w:rsidP="003E1494">
            <w:pPr>
              <w:rPr>
                <w:b/>
              </w:rPr>
            </w:pPr>
          </w:p>
        </w:tc>
        <w:tc>
          <w:tcPr>
            <w:tcW w:w="370" w:type="pct"/>
            <w:shd w:val="clear" w:color="auto" w:fill="EDEDED" w:themeFill="accent3" w:themeFillTint="33"/>
          </w:tcPr>
          <w:p w14:paraId="41B0967F" w14:textId="77777777" w:rsidR="00975BEF" w:rsidRPr="00765B6D" w:rsidRDefault="00975BEF" w:rsidP="003E1494">
            <w:pPr>
              <w:rPr>
                <w:rFonts w:ascii="Times New Roman" w:hAnsi="Times New Roman" w:cs="Times New Roman"/>
              </w:rPr>
            </w:pPr>
          </w:p>
        </w:tc>
        <w:tc>
          <w:tcPr>
            <w:tcW w:w="2209" w:type="pct"/>
            <w:shd w:val="clear" w:color="auto" w:fill="EDEDED" w:themeFill="accent3" w:themeFillTint="33"/>
          </w:tcPr>
          <w:p w14:paraId="2E8A6F56" w14:textId="77777777" w:rsidR="00975BEF" w:rsidRDefault="00975BEF" w:rsidP="003E1494">
            <w:pPr>
              <w:rPr>
                <w:rFonts w:ascii="Times New Roman" w:hAnsi="Times New Roman" w:cs="Times New Roman"/>
              </w:rPr>
            </w:pPr>
            <w:r>
              <w:rPr>
                <w:rFonts w:ascii="Times New Roman" w:hAnsi="Times New Roman" w:cs="Times New Roman"/>
              </w:rPr>
              <w:t>Legal Entity File (LEF) of the affiliate member.</w:t>
            </w:r>
          </w:p>
          <w:p w14:paraId="0FDE10FC" w14:textId="471DE00F" w:rsidR="00975BEF" w:rsidRPr="002E3560" w:rsidRDefault="00975BEF" w:rsidP="003E1494">
            <w:pPr>
              <w:rPr>
                <w:rFonts w:ascii="Times New Roman" w:hAnsi="Times New Roman" w:cs="Times New Roman"/>
                <w:i/>
                <w:sz w:val="20"/>
                <w:szCs w:val="20"/>
              </w:rPr>
            </w:pPr>
            <w:r w:rsidRPr="002E3560">
              <w:rPr>
                <w:rFonts w:ascii="Times New Roman" w:hAnsi="Times New Roman" w:cs="Times New Roman"/>
                <w:i/>
                <w:sz w:val="20"/>
                <w:szCs w:val="20"/>
              </w:rPr>
              <w:t xml:space="preserve">Please fill in the form available at: </w:t>
            </w:r>
            <w:hyperlink r:id="rId14" w:history="1">
              <w:r w:rsidR="00BC32A5" w:rsidRPr="000A3BD0">
                <w:rPr>
                  <w:rStyle w:val="Hyperlink"/>
                  <w:rFonts w:ascii="Times New Roman" w:hAnsi="Times New Roman" w:cs="Times New Roman"/>
                  <w:i/>
                  <w:iCs/>
                  <w:sz w:val="20"/>
                  <w:szCs w:val="20"/>
                </w:rPr>
                <w:t>https://commission.europa.eu/publications/leg</w:t>
              </w:r>
              <w:r w:rsidR="00BC32A5" w:rsidRPr="000A3BD0">
                <w:rPr>
                  <w:rStyle w:val="Hyperlink"/>
                  <w:rFonts w:ascii="Times New Roman" w:hAnsi="Times New Roman" w:cs="Times New Roman"/>
                  <w:i/>
                  <w:iCs/>
                  <w:sz w:val="20"/>
                  <w:szCs w:val="20"/>
                </w:rPr>
                <w:t>a</w:t>
              </w:r>
              <w:r w:rsidR="00BC32A5" w:rsidRPr="000A3BD0">
                <w:rPr>
                  <w:rStyle w:val="Hyperlink"/>
                  <w:rFonts w:ascii="Times New Roman" w:hAnsi="Times New Roman" w:cs="Times New Roman"/>
                  <w:i/>
                  <w:iCs/>
                  <w:sz w:val="20"/>
                  <w:szCs w:val="20"/>
                </w:rPr>
                <w:t>l-entities_en</w:t>
              </w:r>
            </w:hyperlink>
            <w:r w:rsidR="00BC32A5">
              <w:rPr>
                <w:rFonts w:ascii="Times New Roman" w:hAnsi="Times New Roman" w:cs="Times New Roman"/>
                <w:i/>
                <w:iCs/>
                <w:sz w:val="20"/>
                <w:szCs w:val="20"/>
              </w:rPr>
              <w:t xml:space="preserve"> </w:t>
            </w:r>
          </w:p>
        </w:tc>
        <w:tc>
          <w:tcPr>
            <w:tcW w:w="1696" w:type="pct"/>
            <w:vMerge/>
            <w:shd w:val="clear" w:color="auto" w:fill="EDEDED" w:themeFill="accent3" w:themeFillTint="33"/>
          </w:tcPr>
          <w:p w14:paraId="553E45BF" w14:textId="77777777" w:rsidR="00975BEF" w:rsidRDefault="00975BEF" w:rsidP="003E1494">
            <w:pPr>
              <w:rPr>
                <w:rFonts w:ascii="Times New Roman" w:hAnsi="Times New Roman" w:cs="Times New Roman"/>
              </w:rPr>
            </w:pPr>
          </w:p>
        </w:tc>
      </w:tr>
      <w:tr w:rsidR="00A234CF" w14:paraId="630D4822" w14:textId="77777777" w:rsidTr="00A41181">
        <w:tc>
          <w:tcPr>
            <w:tcW w:w="648" w:type="pct"/>
            <w:vMerge/>
            <w:shd w:val="clear" w:color="auto" w:fill="EDEDED" w:themeFill="accent3" w:themeFillTint="33"/>
          </w:tcPr>
          <w:p w14:paraId="06F6B673" w14:textId="77777777" w:rsidR="00975BEF" w:rsidRPr="00FF217F" w:rsidRDefault="00975BEF" w:rsidP="003E1494">
            <w:pPr>
              <w:rPr>
                <w:rFonts w:ascii="Times New Roman" w:hAnsi="Times New Roman" w:cs="Times New Roman"/>
                <w:b/>
              </w:rPr>
            </w:pPr>
          </w:p>
        </w:tc>
        <w:tc>
          <w:tcPr>
            <w:tcW w:w="77" w:type="pct"/>
            <w:vMerge/>
            <w:shd w:val="clear" w:color="auto" w:fill="EDEDED" w:themeFill="accent3" w:themeFillTint="33"/>
          </w:tcPr>
          <w:p w14:paraId="41C1FB45" w14:textId="77777777" w:rsidR="00975BEF" w:rsidRDefault="00975BEF" w:rsidP="003E1494">
            <w:pPr>
              <w:rPr>
                <w:b/>
              </w:rPr>
            </w:pPr>
          </w:p>
        </w:tc>
        <w:tc>
          <w:tcPr>
            <w:tcW w:w="370" w:type="pct"/>
            <w:shd w:val="clear" w:color="auto" w:fill="EDEDED" w:themeFill="accent3" w:themeFillTint="33"/>
          </w:tcPr>
          <w:p w14:paraId="49D16753" w14:textId="77777777" w:rsidR="00975BEF" w:rsidRPr="00765B6D" w:rsidRDefault="00975BEF" w:rsidP="003E1494">
            <w:pPr>
              <w:rPr>
                <w:rFonts w:ascii="Times New Roman" w:hAnsi="Times New Roman" w:cs="Times New Roman"/>
              </w:rPr>
            </w:pPr>
          </w:p>
        </w:tc>
        <w:tc>
          <w:tcPr>
            <w:tcW w:w="2209" w:type="pct"/>
            <w:shd w:val="clear" w:color="auto" w:fill="EDEDED" w:themeFill="accent3" w:themeFillTint="33"/>
          </w:tcPr>
          <w:p w14:paraId="0175AC27" w14:textId="77777777" w:rsidR="00975BEF" w:rsidRDefault="00975BEF" w:rsidP="003E1494">
            <w:pPr>
              <w:rPr>
                <w:rFonts w:ascii="Times New Roman" w:hAnsi="Times New Roman" w:cs="Times New Roman"/>
              </w:rPr>
            </w:pPr>
            <w:r>
              <w:rPr>
                <w:rFonts w:ascii="Times New Roman" w:hAnsi="Times New Roman" w:cs="Times New Roman"/>
              </w:rPr>
              <w:t>S</w:t>
            </w:r>
            <w:r w:rsidRPr="002C0685">
              <w:rPr>
                <w:rFonts w:ascii="Times New Roman" w:hAnsi="Times New Roman" w:cs="Times New Roman"/>
              </w:rPr>
              <w:t xml:space="preserve">upporting </w:t>
            </w:r>
            <w:r>
              <w:rPr>
                <w:rFonts w:ascii="Times New Roman" w:hAnsi="Times New Roman" w:cs="Times New Roman"/>
              </w:rPr>
              <w:t xml:space="preserve">legal </w:t>
            </w:r>
            <w:r w:rsidRPr="002C0685">
              <w:rPr>
                <w:rFonts w:ascii="Times New Roman" w:hAnsi="Times New Roman" w:cs="Times New Roman"/>
              </w:rPr>
              <w:t>documents certified by the legal representative of the organisation:</w:t>
            </w:r>
          </w:p>
          <w:p w14:paraId="1A5A1535" w14:textId="77777777" w:rsidR="00975BEF" w:rsidRPr="002E3560" w:rsidRDefault="00975BEF" w:rsidP="002E3560">
            <w:pPr>
              <w:pStyle w:val="ListParagraph"/>
              <w:numPr>
                <w:ilvl w:val="0"/>
                <w:numId w:val="3"/>
              </w:numPr>
              <w:rPr>
                <w:rFonts w:ascii="Times New Roman" w:hAnsi="Times New Roman" w:cs="Times New Roman"/>
              </w:rPr>
            </w:pPr>
            <w:r w:rsidRPr="002E3560">
              <w:rPr>
                <w:rFonts w:ascii="Times New Roman" w:hAnsi="Times New Roman" w:cs="Times New Roman"/>
              </w:rPr>
              <w:t>Private entities =&gt; VAT registration form (if applicable), the company registration, the statutes, an extract publication in the official journal (official gazette).</w:t>
            </w:r>
          </w:p>
        </w:tc>
        <w:tc>
          <w:tcPr>
            <w:tcW w:w="1696" w:type="pct"/>
            <w:vMerge/>
            <w:shd w:val="clear" w:color="auto" w:fill="EDEDED" w:themeFill="accent3" w:themeFillTint="33"/>
          </w:tcPr>
          <w:p w14:paraId="0CEC5F36" w14:textId="77777777" w:rsidR="00975BEF" w:rsidRDefault="00975BEF" w:rsidP="003E1494">
            <w:pPr>
              <w:rPr>
                <w:rFonts w:ascii="Times New Roman" w:hAnsi="Times New Roman" w:cs="Times New Roman"/>
              </w:rPr>
            </w:pPr>
          </w:p>
        </w:tc>
      </w:tr>
      <w:tr w:rsidR="00A234CF" w14:paraId="12B051E3" w14:textId="77777777" w:rsidTr="00A41181">
        <w:tc>
          <w:tcPr>
            <w:tcW w:w="648" w:type="pct"/>
            <w:vMerge/>
            <w:shd w:val="clear" w:color="auto" w:fill="EDEDED" w:themeFill="accent3" w:themeFillTint="33"/>
          </w:tcPr>
          <w:p w14:paraId="0F953AAD" w14:textId="77777777" w:rsidR="00975BEF" w:rsidRPr="00FF217F" w:rsidRDefault="00975BEF" w:rsidP="003E1494">
            <w:pPr>
              <w:rPr>
                <w:rFonts w:ascii="Times New Roman" w:hAnsi="Times New Roman" w:cs="Times New Roman"/>
                <w:b/>
              </w:rPr>
            </w:pPr>
          </w:p>
        </w:tc>
        <w:tc>
          <w:tcPr>
            <w:tcW w:w="77" w:type="pct"/>
            <w:vMerge/>
            <w:shd w:val="clear" w:color="auto" w:fill="EDEDED" w:themeFill="accent3" w:themeFillTint="33"/>
          </w:tcPr>
          <w:p w14:paraId="6AF8B372" w14:textId="77777777" w:rsidR="00975BEF" w:rsidRDefault="00975BEF" w:rsidP="003E1494">
            <w:pPr>
              <w:rPr>
                <w:b/>
              </w:rPr>
            </w:pPr>
          </w:p>
        </w:tc>
        <w:tc>
          <w:tcPr>
            <w:tcW w:w="370" w:type="pct"/>
            <w:shd w:val="clear" w:color="auto" w:fill="EDEDED" w:themeFill="accent3" w:themeFillTint="33"/>
          </w:tcPr>
          <w:p w14:paraId="620909E2" w14:textId="77777777" w:rsidR="00975BEF" w:rsidRPr="00765B6D" w:rsidRDefault="00975BEF" w:rsidP="003E1494">
            <w:pPr>
              <w:rPr>
                <w:rFonts w:ascii="Times New Roman" w:hAnsi="Times New Roman" w:cs="Times New Roman"/>
              </w:rPr>
            </w:pPr>
          </w:p>
        </w:tc>
        <w:tc>
          <w:tcPr>
            <w:tcW w:w="2209" w:type="pct"/>
            <w:shd w:val="clear" w:color="auto" w:fill="EDEDED" w:themeFill="accent3" w:themeFillTint="33"/>
          </w:tcPr>
          <w:p w14:paraId="0FCD0B7B" w14:textId="77777777" w:rsidR="00975BEF" w:rsidRPr="00D13376" w:rsidRDefault="00975BEF" w:rsidP="00C13458">
            <w:pPr>
              <w:rPr>
                <w:rFonts w:ascii="Times New Roman" w:hAnsi="Times New Roman" w:cs="Times New Roman"/>
              </w:rPr>
            </w:pPr>
            <w:r>
              <w:rPr>
                <w:rFonts w:ascii="Times New Roman" w:hAnsi="Times New Roman" w:cs="Times New Roman"/>
              </w:rPr>
              <w:t>P</w:t>
            </w:r>
            <w:r w:rsidRPr="00D13376">
              <w:rPr>
                <w:rFonts w:ascii="Times New Roman" w:hAnsi="Times New Roman" w:cs="Times New Roman"/>
              </w:rPr>
              <w:t>roof of legal</w:t>
            </w:r>
            <w:r w:rsidR="007E6AD8">
              <w:rPr>
                <w:rFonts w:ascii="Times New Roman" w:hAnsi="Times New Roman" w:cs="Times New Roman"/>
              </w:rPr>
              <w:t xml:space="preserve"> </w:t>
            </w:r>
            <w:r w:rsidRPr="00D13376">
              <w:rPr>
                <w:rFonts w:ascii="Times New Roman" w:hAnsi="Times New Roman" w:cs="Times New Roman"/>
              </w:rPr>
              <w:t>/</w:t>
            </w:r>
            <w:r w:rsidR="007E6AD8">
              <w:rPr>
                <w:rFonts w:ascii="Times New Roman" w:hAnsi="Times New Roman" w:cs="Times New Roman"/>
              </w:rPr>
              <w:t xml:space="preserve"> </w:t>
            </w:r>
            <w:r w:rsidRPr="00D13376">
              <w:rPr>
                <w:rFonts w:ascii="Times New Roman" w:hAnsi="Times New Roman" w:cs="Times New Roman"/>
              </w:rPr>
              <w:t>capital link</w:t>
            </w:r>
            <w:r>
              <w:rPr>
                <w:rFonts w:ascii="Times New Roman" w:hAnsi="Times New Roman" w:cs="Times New Roman"/>
              </w:rPr>
              <w:t xml:space="preserve">, that is, </w:t>
            </w:r>
            <w:r w:rsidRPr="00D13376">
              <w:rPr>
                <w:rFonts w:ascii="Times New Roman" w:hAnsi="Times New Roman" w:cs="Times New Roman"/>
              </w:rPr>
              <w:t>structure of the organisation through legal documents (statutes etc</w:t>
            </w:r>
            <w:r>
              <w:rPr>
                <w:rFonts w:ascii="Times New Roman" w:hAnsi="Times New Roman" w:cs="Times New Roman"/>
              </w:rPr>
              <w:t>.</w:t>
            </w:r>
            <w:r w:rsidRPr="00D13376">
              <w:rPr>
                <w:rFonts w:ascii="Times New Roman" w:hAnsi="Times New Roman" w:cs="Times New Roman"/>
              </w:rPr>
              <w:t xml:space="preserve">) that </w:t>
            </w:r>
            <w:r>
              <w:rPr>
                <w:rFonts w:ascii="Times New Roman" w:hAnsi="Times New Roman" w:cs="Times New Roman"/>
              </w:rPr>
              <w:t>prove</w:t>
            </w:r>
            <w:r w:rsidRPr="00D13376">
              <w:rPr>
                <w:rFonts w:ascii="Times New Roman" w:hAnsi="Times New Roman" w:cs="Times New Roman"/>
              </w:rPr>
              <w:t xml:space="preserve"> the affil</w:t>
            </w:r>
            <w:r>
              <w:rPr>
                <w:rFonts w:ascii="Times New Roman" w:hAnsi="Times New Roman" w:cs="Times New Roman"/>
              </w:rPr>
              <w:t>i</w:t>
            </w:r>
            <w:r w:rsidRPr="00D13376">
              <w:rPr>
                <w:rFonts w:ascii="Times New Roman" w:hAnsi="Times New Roman" w:cs="Times New Roman"/>
              </w:rPr>
              <w:t>ate or membership status (incl</w:t>
            </w:r>
            <w:r>
              <w:rPr>
                <w:rFonts w:ascii="Times New Roman" w:hAnsi="Times New Roman" w:cs="Times New Roman"/>
              </w:rPr>
              <w:t>.</w:t>
            </w:r>
            <w:r w:rsidRPr="00D13376">
              <w:rPr>
                <w:rFonts w:ascii="Times New Roman" w:hAnsi="Times New Roman" w:cs="Times New Roman"/>
              </w:rPr>
              <w:t xml:space="preserve"> % of ownership)</w:t>
            </w:r>
            <w:r>
              <w:rPr>
                <w:rFonts w:ascii="Times New Roman" w:hAnsi="Times New Roman" w:cs="Times New Roman"/>
              </w:rPr>
              <w:t>.</w:t>
            </w:r>
          </w:p>
        </w:tc>
        <w:tc>
          <w:tcPr>
            <w:tcW w:w="1696" w:type="pct"/>
            <w:vMerge/>
            <w:shd w:val="clear" w:color="auto" w:fill="EDEDED" w:themeFill="accent3" w:themeFillTint="33"/>
          </w:tcPr>
          <w:p w14:paraId="483E2222" w14:textId="77777777" w:rsidR="00975BEF" w:rsidRDefault="00975BEF" w:rsidP="00C13458">
            <w:pPr>
              <w:rPr>
                <w:rFonts w:ascii="Times New Roman" w:hAnsi="Times New Roman" w:cs="Times New Roman"/>
              </w:rPr>
            </w:pPr>
          </w:p>
        </w:tc>
      </w:tr>
      <w:tr w:rsidR="00A234CF" w14:paraId="68906BD8" w14:textId="77777777" w:rsidTr="00A41181">
        <w:trPr>
          <w:trHeight w:val="1058"/>
        </w:trPr>
        <w:tc>
          <w:tcPr>
            <w:tcW w:w="648" w:type="pct"/>
            <w:vMerge/>
            <w:shd w:val="clear" w:color="auto" w:fill="EDEDED" w:themeFill="accent3" w:themeFillTint="33"/>
          </w:tcPr>
          <w:p w14:paraId="11423BA6" w14:textId="77777777" w:rsidR="00975BEF" w:rsidRPr="00FF217F" w:rsidRDefault="00975BEF" w:rsidP="003E1494">
            <w:pPr>
              <w:rPr>
                <w:rFonts w:ascii="Times New Roman" w:hAnsi="Times New Roman" w:cs="Times New Roman"/>
                <w:b/>
              </w:rPr>
            </w:pPr>
          </w:p>
        </w:tc>
        <w:tc>
          <w:tcPr>
            <w:tcW w:w="77" w:type="pct"/>
            <w:vMerge/>
            <w:shd w:val="clear" w:color="auto" w:fill="EDEDED" w:themeFill="accent3" w:themeFillTint="33"/>
          </w:tcPr>
          <w:p w14:paraId="34F6FC0A" w14:textId="77777777" w:rsidR="00975BEF" w:rsidRDefault="00975BEF" w:rsidP="003E1494">
            <w:pPr>
              <w:rPr>
                <w:b/>
              </w:rPr>
            </w:pPr>
          </w:p>
        </w:tc>
        <w:tc>
          <w:tcPr>
            <w:tcW w:w="370" w:type="pct"/>
            <w:shd w:val="clear" w:color="auto" w:fill="EDEDED" w:themeFill="accent3" w:themeFillTint="33"/>
          </w:tcPr>
          <w:p w14:paraId="022FCFF9" w14:textId="77777777" w:rsidR="00975BEF" w:rsidRPr="00765B6D" w:rsidRDefault="00975BEF" w:rsidP="003E1494">
            <w:pPr>
              <w:rPr>
                <w:rFonts w:ascii="Times New Roman" w:hAnsi="Times New Roman" w:cs="Times New Roman"/>
              </w:rPr>
            </w:pPr>
          </w:p>
        </w:tc>
        <w:tc>
          <w:tcPr>
            <w:tcW w:w="2209" w:type="pct"/>
            <w:shd w:val="clear" w:color="auto" w:fill="EDEDED" w:themeFill="accent3" w:themeFillTint="33"/>
          </w:tcPr>
          <w:p w14:paraId="7F4A29BE" w14:textId="5878F227" w:rsidR="00975BEF" w:rsidRPr="00D13376" w:rsidRDefault="002744E8" w:rsidP="00633384">
            <w:pPr>
              <w:rPr>
                <w:rFonts w:ascii="Times New Roman" w:hAnsi="Times New Roman" w:cs="Times New Roman"/>
              </w:rPr>
            </w:pPr>
            <w:r>
              <w:rPr>
                <w:rFonts w:ascii="Times New Roman" w:hAnsi="Times New Roman"/>
              </w:rPr>
              <w:t xml:space="preserve">Confirmation that the entity is not </w:t>
            </w:r>
            <w:r w:rsidRPr="0065249D">
              <w:rPr>
                <w:rFonts w:ascii="Times New Roman" w:hAnsi="Times New Roman"/>
              </w:rPr>
              <w:t>in any of the situations foreseen under Article 1</w:t>
            </w:r>
            <w:r>
              <w:rPr>
                <w:rFonts w:ascii="Times New Roman" w:hAnsi="Times New Roman"/>
              </w:rPr>
              <w:t xml:space="preserve">36(1), 136(4) and 141 of the EU </w:t>
            </w:r>
            <w:r w:rsidRPr="0065249D">
              <w:rPr>
                <w:rFonts w:ascii="Times New Roman" w:hAnsi="Times New Roman"/>
              </w:rPr>
              <w:t>Financial Regulation</w:t>
            </w:r>
            <w:r>
              <w:rPr>
                <w:rFonts w:ascii="Times New Roman" w:hAnsi="Times New Roman"/>
              </w:rPr>
              <w:t xml:space="preserve"> </w:t>
            </w:r>
            <w:r w:rsidRPr="0065249D">
              <w:rPr>
                <w:rFonts w:ascii="Times New Roman" w:hAnsi="Times New Roman"/>
              </w:rPr>
              <w:t>(EU, Euratom) 2018/1046 of the European Parliament and of the</w:t>
            </w:r>
            <w:r>
              <w:rPr>
                <w:rFonts w:ascii="Times New Roman" w:hAnsi="Times New Roman"/>
              </w:rPr>
              <w:t xml:space="preserve"> Council of 18 July 2018 on the </w:t>
            </w:r>
            <w:r w:rsidRPr="0065249D">
              <w:rPr>
                <w:rFonts w:ascii="Times New Roman" w:hAnsi="Times New Roman"/>
              </w:rPr>
              <w:t>financial rules applicable to the general budget of the Union, amending Regulations (EU) No 1296/2013, (EU)</w:t>
            </w:r>
            <w:r>
              <w:rPr>
                <w:rFonts w:ascii="Times New Roman" w:hAnsi="Times New Roman"/>
              </w:rPr>
              <w:t xml:space="preserve"> </w:t>
            </w:r>
            <w:r w:rsidRPr="0065249D">
              <w:rPr>
                <w:rFonts w:ascii="Times New Roman" w:hAnsi="Times New Roman"/>
              </w:rPr>
              <w:t>No 1301/2013, (EU) No 1303/2013, (EU) No 1304/2013, (EU) No 1309/2013, (EU) No 1316/2013, (EU) No</w:t>
            </w:r>
            <w:r>
              <w:rPr>
                <w:rFonts w:ascii="Times New Roman" w:hAnsi="Times New Roman"/>
              </w:rPr>
              <w:t xml:space="preserve"> </w:t>
            </w:r>
            <w:r w:rsidRPr="0065249D">
              <w:rPr>
                <w:rFonts w:ascii="Times New Roman" w:hAnsi="Times New Roman"/>
              </w:rPr>
              <w:t>223/2014, (EU) No 283/2014, and Decision No 541/2014/EU and repealing Regulation (EU, Euratom) No</w:t>
            </w:r>
            <w:r>
              <w:rPr>
                <w:rFonts w:ascii="Times New Roman" w:hAnsi="Times New Roman"/>
              </w:rPr>
              <w:t xml:space="preserve"> </w:t>
            </w:r>
            <w:r w:rsidRPr="0065249D">
              <w:rPr>
                <w:rFonts w:ascii="Times New Roman" w:hAnsi="Times New Roman"/>
              </w:rPr>
              <w:t>966/2012, OJ L 193, 30.7.2018, p. 1</w:t>
            </w:r>
          </w:p>
        </w:tc>
        <w:tc>
          <w:tcPr>
            <w:tcW w:w="1696" w:type="pct"/>
            <w:vMerge/>
            <w:shd w:val="clear" w:color="auto" w:fill="EDEDED" w:themeFill="accent3" w:themeFillTint="33"/>
          </w:tcPr>
          <w:p w14:paraId="5B305742" w14:textId="77777777" w:rsidR="00975BEF" w:rsidRDefault="00975BEF" w:rsidP="00633384">
            <w:pPr>
              <w:rPr>
                <w:rFonts w:ascii="Times New Roman" w:hAnsi="Times New Roman" w:cs="Times New Roman"/>
              </w:rPr>
            </w:pPr>
          </w:p>
        </w:tc>
      </w:tr>
      <w:tr w:rsidR="0075385A" w14:paraId="70BC0CCD" w14:textId="77777777" w:rsidTr="00A41181">
        <w:tc>
          <w:tcPr>
            <w:tcW w:w="648" w:type="pct"/>
            <w:vMerge w:val="restart"/>
          </w:tcPr>
          <w:p w14:paraId="07863AC1" w14:textId="77777777" w:rsidR="0075385A" w:rsidRDefault="0075385A" w:rsidP="00410190">
            <w:pPr>
              <w:rPr>
                <w:rFonts w:ascii="Times New Roman" w:hAnsi="Times New Roman" w:cs="Times New Roman"/>
                <w:b/>
                <w:i/>
              </w:rPr>
            </w:pPr>
            <w:r w:rsidRPr="00ED51CA">
              <w:rPr>
                <w:rFonts w:ascii="Times New Roman" w:hAnsi="Times New Roman"/>
                <w:b/>
                <w:i/>
              </w:rPr>
              <w:t xml:space="preserve">Addition </w:t>
            </w:r>
            <w:r>
              <w:rPr>
                <w:rFonts w:ascii="Times New Roman" w:hAnsi="Times New Roman"/>
                <w:b/>
                <w:i/>
              </w:rPr>
              <w:t>and/</w:t>
            </w:r>
            <w:r w:rsidRPr="00ED51CA">
              <w:rPr>
                <w:rFonts w:ascii="Times New Roman" w:hAnsi="Times New Roman"/>
                <w:b/>
                <w:i/>
              </w:rPr>
              <w:t xml:space="preserve">or withdrawal of </w:t>
            </w:r>
            <w:r>
              <w:rPr>
                <w:rFonts w:ascii="Times New Roman" w:hAnsi="Times New Roman"/>
                <w:b/>
                <w:i/>
              </w:rPr>
              <w:t>one or more co-financers</w:t>
            </w:r>
            <w:r>
              <w:rPr>
                <w:rFonts w:ascii="Times New Roman" w:hAnsi="Times New Roman"/>
                <w:b/>
                <w:i/>
              </w:rPr>
              <w:br/>
            </w:r>
            <w:r w:rsidRPr="00ED51CA">
              <w:rPr>
                <w:rFonts w:ascii="Times New Roman" w:hAnsi="Times New Roman"/>
                <w:i/>
                <w:sz w:val="18"/>
                <w:szCs w:val="18"/>
              </w:rPr>
              <w:t>(</w:t>
            </w:r>
            <w:r>
              <w:rPr>
                <w:rFonts w:ascii="Times New Roman" w:hAnsi="Times New Roman"/>
                <w:i/>
                <w:sz w:val="18"/>
                <w:szCs w:val="18"/>
              </w:rPr>
              <w:t xml:space="preserve">this modification may or may not require an amendment depending </w:t>
            </w:r>
            <w:r>
              <w:rPr>
                <w:rFonts w:ascii="Times New Roman" w:hAnsi="Times New Roman"/>
                <w:i/>
                <w:sz w:val="18"/>
                <w:szCs w:val="18"/>
              </w:rPr>
              <w:lastRenderedPageBreak/>
              <w:t>on the significance of the co-funding for the project and possible impact on the 2% rule when the co-financing concerns public beneficiaries; to be discussed with the designated monitoring team and project advisor</w:t>
            </w:r>
            <w:r w:rsidRPr="00ED51CA">
              <w:rPr>
                <w:rFonts w:ascii="Times New Roman" w:hAnsi="Times New Roman"/>
                <w:i/>
                <w:sz w:val="18"/>
                <w:szCs w:val="18"/>
              </w:rPr>
              <w:t>)</w:t>
            </w:r>
          </w:p>
        </w:tc>
        <w:tc>
          <w:tcPr>
            <w:tcW w:w="77" w:type="pct"/>
            <w:vMerge/>
          </w:tcPr>
          <w:p w14:paraId="4388A633" w14:textId="77777777" w:rsidR="0075385A" w:rsidRDefault="0075385A" w:rsidP="003E1494">
            <w:pPr>
              <w:rPr>
                <w:b/>
              </w:rPr>
            </w:pPr>
          </w:p>
        </w:tc>
        <w:tc>
          <w:tcPr>
            <w:tcW w:w="2579" w:type="pct"/>
            <w:gridSpan w:val="2"/>
          </w:tcPr>
          <w:p w14:paraId="6C5CD32F" w14:textId="77777777" w:rsidR="0075385A" w:rsidRDefault="0075385A" w:rsidP="003E1494">
            <w:pPr>
              <w:rPr>
                <w:rFonts w:ascii="Times New Roman" w:hAnsi="Times New Roman" w:cs="Times New Roman"/>
              </w:rPr>
            </w:pPr>
            <w:r>
              <w:rPr>
                <w:rFonts w:ascii="Times New Roman" w:hAnsi="Times New Roman"/>
                <w:b/>
                <w:i/>
              </w:rPr>
              <w:t>I</w:t>
            </w:r>
            <w:r w:rsidRPr="00ED51CA">
              <w:rPr>
                <w:rFonts w:ascii="Times New Roman" w:hAnsi="Times New Roman"/>
                <w:b/>
                <w:i/>
              </w:rPr>
              <w:t xml:space="preserve">n the case of </w:t>
            </w:r>
            <w:r>
              <w:rPr>
                <w:rFonts w:ascii="Times New Roman" w:hAnsi="Times New Roman"/>
                <w:b/>
                <w:i/>
              </w:rPr>
              <w:t>addition</w:t>
            </w:r>
            <w:r w:rsidRPr="00ED51CA">
              <w:rPr>
                <w:rFonts w:ascii="Times New Roman" w:hAnsi="Times New Roman"/>
                <w:b/>
                <w:i/>
              </w:rPr>
              <w:t xml:space="preserve"> of a </w:t>
            </w:r>
            <w:r>
              <w:rPr>
                <w:rFonts w:ascii="Times New Roman" w:hAnsi="Times New Roman"/>
                <w:b/>
                <w:i/>
              </w:rPr>
              <w:t>co-financer (or significant increase of the amount committed by an existing co-financer)</w:t>
            </w:r>
          </w:p>
        </w:tc>
        <w:tc>
          <w:tcPr>
            <w:tcW w:w="1696" w:type="pct"/>
            <w:vMerge w:val="restart"/>
          </w:tcPr>
          <w:p w14:paraId="401E980D" w14:textId="77777777" w:rsidR="0075385A" w:rsidRDefault="0075385A" w:rsidP="003E1494">
            <w:pPr>
              <w:rPr>
                <w:rFonts w:ascii="Times New Roman" w:hAnsi="Times New Roman" w:cs="Times New Roman"/>
              </w:rPr>
            </w:pPr>
            <w:r>
              <w:rPr>
                <w:rFonts w:ascii="Times New Roman" w:hAnsi="Times New Roman"/>
              </w:rPr>
              <w:t>The am</w:t>
            </w:r>
            <w:r w:rsidRPr="00ED51CA">
              <w:rPr>
                <w:rFonts w:ascii="Times New Roman" w:hAnsi="Times New Roman"/>
              </w:rPr>
              <w:t>endment request document</w:t>
            </w:r>
            <w:r>
              <w:rPr>
                <w:rFonts w:ascii="Times New Roman" w:hAnsi="Times New Roman"/>
              </w:rPr>
              <w:t xml:space="preserve"> shall </w:t>
            </w:r>
            <w:r w:rsidRPr="00ED51CA">
              <w:rPr>
                <w:rFonts w:ascii="Times New Roman" w:hAnsi="Times New Roman"/>
              </w:rPr>
              <w:t>describ</w:t>
            </w:r>
            <w:r>
              <w:rPr>
                <w:rFonts w:ascii="Times New Roman" w:hAnsi="Times New Roman"/>
              </w:rPr>
              <w:t>e</w:t>
            </w:r>
            <w:r w:rsidRPr="00ED51CA">
              <w:rPr>
                <w:rFonts w:ascii="Times New Roman" w:hAnsi="Times New Roman"/>
              </w:rPr>
              <w:t xml:space="preserve"> the proposed modification(s)</w:t>
            </w:r>
            <w:r>
              <w:rPr>
                <w:rFonts w:ascii="Times New Roman" w:hAnsi="Times New Roman"/>
              </w:rPr>
              <w:t xml:space="preserve"> and, in the case of withdrawal of a co-financer: it shall clarify the amount (if any) that has thus far been contributed, confirm that </w:t>
            </w:r>
            <w:r w:rsidRPr="00ED51CA">
              <w:rPr>
                <w:rFonts w:ascii="Times New Roman" w:hAnsi="Times New Roman"/>
              </w:rPr>
              <w:t>the scope of the project is not altered by the withdrawal</w:t>
            </w:r>
            <w:r>
              <w:rPr>
                <w:rFonts w:ascii="Times New Roman" w:hAnsi="Times New Roman"/>
              </w:rPr>
              <w:t xml:space="preserve"> and provide assurance that the funds that will no longer be provided by the co-financer will be covered by own funding.</w:t>
            </w:r>
          </w:p>
        </w:tc>
      </w:tr>
      <w:tr w:rsidR="0075385A" w14:paraId="76EB5B80" w14:textId="77777777" w:rsidTr="00A41181">
        <w:tc>
          <w:tcPr>
            <w:tcW w:w="648" w:type="pct"/>
            <w:vMerge/>
          </w:tcPr>
          <w:p w14:paraId="79440BC1" w14:textId="77777777" w:rsidR="0075385A" w:rsidRDefault="0075385A" w:rsidP="00410190">
            <w:pPr>
              <w:rPr>
                <w:rFonts w:ascii="Times New Roman" w:hAnsi="Times New Roman" w:cs="Times New Roman"/>
                <w:b/>
                <w:i/>
              </w:rPr>
            </w:pPr>
          </w:p>
        </w:tc>
        <w:tc>
          <w:tcPr>
            <w:tcW w:w="77" w:type="pct"/>
            <w:vMerge/>
          </w:tcPr>
          <w:p w14:paraId="4283F1E9" w14:textId="77777777" w:rsidR="0075385A" w:rsidRDefault="0075385A" w:rsidP="003E1494">
            <w:pPr>
              <w:rPr>
                <w:b/>
              </w:rPr>
            </w:pPr>
          </w:p>
        </w:tc>
        <w:tc>
          <w:tcPr>
            <w:tcW w:w="370" w:type="pct"/>
          </w:tcPr>
          <w:p w14:paraId="5AE448CA" w14:textId="77777777" w:rsidR="0075385A" w:rsidRPr="00765B6D" w:rsidRDefault="0075385A" w:rsidP="003E1494">
            <w:pPr>
              <w:rPr>
                <w:rFonts w:ascii="Times New Roman" w:hAnsi="Times New Roman" w:cs="Times New Roman"/>
              </w:rPr>
            </w:pPr>
          </w:p>
        </w:tc>
        <w:tc>
          <w:tcPr>
            <w:tcW w:w="2209" w:type="pct"/>
          </w:tcPr>
          <w:p w14:paraId="02C962B9" w14:textId="77777777" w:rsidR="0075385A" w:rsidRDefault="0075385A" w:rsidP="003E1494">
            <w:pPr>
              <w:rPr>
                <w:rFonts w:ascii="Times New Roman" w:hAnsi="Times New Roman" w:cs="Times New Roman"/>
              </w:rPr>
            </w:pPr>
            <w:r>
              <w:rPr>
                <w:rFonts w:ascii="Times New Roman" w:hAnsi="Times New Roman"/>
              </w:rPr>
              <w:t>New (or revised) form A6 and revised form FC</w:t>
            </w:r>
          </w:p>
        </w:tc>
        <w:tc>
          <w:tcPr>
            <w:tcW w:w="1696" w:type="pct"/>
            <w:vMerge/>
          </w:tcPr>
          <w:p w14:paraId="02DD17EC" w14:textId="77777777" w:rsidR="0075385A" w:rsidRDefault="0075385A" w:rsidP="003E1494">
            <w:pPr>
              <w:rPr>
                <w:rFonts w:ascii="Times New Roman" w:hAnsi="Times New Roman" w:cs="Times New Roman"/>
              </w:rPr>
            </w:pPr>
          </w:p>
        </w:tc>
      </w:tr>
      <w:tr w:rsidR="0075385A" w14:paraId="1AD90D0D" w14:textId="77777777" w:rsidTr="00A41181">
        <w:tc>
          <w:tcPr>
            <w:tcW w:w="648" w:type="pct"/>
            <w:vMerge/>
          </w:tcPr>
          <w:p w14:paraId="3E223921" w14:textId="77777777" w:rsidR="0075385A" w:rsidRDefault="0075385A" w:rsidP="00410190">
            <w:pPr>
              <w:rPr>
                <w:rFonts w:ascii="Times New Roman" w:hAnsi="Times New Roman" w:cs="Times New Roman"/>
                <w:b/>
                <w:i/>
              </w:rPr>
            </w:pPr>
          </w:p>
        </w:tc>
        <w:tc>
          <w:tcPr>
            <w:tcW w:w="77" w:type="pct"/>
            <w:vMerge/>
          </w:tcPr>
          <w:p w14:paraId="41F66E18" w14:textId="77777777" w:rsidR="0075385A" w:rsidRDefault="0075385A" w:rsidP="003E1494">
            <w:pPr>
              <w:rPr>
                <w:b/>
              </w:rPr>
            </w:pPr>
          </w:p>
        </w:tc>
        <w:tc>
          <w:tcPr>
            <w:tcW w:w="2579" w:type="pct"/>
            <w:gridSpan w:val="2"/>
          </w:tcPr>
          <w:p w14:paraId="25EA7705" w14:textId="77777777" w:rsidR="0075385A" w:rsidRDefault="0075385A" w:rsidP="003E1494">
            <w:pPr>
              <w:rPr>
                <w:rFonts w:ascii="Times New Roman" w:hAnsi="Times New Roman" w:cs="Times New Roman"/>
              </w:rPr>
            </w:pPr>
            <w:r>
              <w:rPr>
                <w:rFonts w:ascii="Times New Roman" w:hAnsi="Times New Roman"/>
                <w:b/>
                <w:i/>
              </w:rPr>
              <w:t>I</w:t>
            </w:r>
            <w:r w:rsidRPr="00ED51CA">
              <w:rPr>
                <w:rFonts w:ascii="Times New Roman" w:hAnsi="Times New Roman"/>
                <w:b/>
                <w:i/>
              </w:rPr>
              <w:t xml:space="preserve">n the case of </w:t>
            </w:r>
            <w:r>
              <w:rPr>
                <w:rFonts w:ascii="Times New Roman" w:hAnsi="Times New Roman"/>
                <w:b/>
                <w:i/>
              </w:rPr>
              <w:t>withdrawal</w:t>
            </w:r>
            <w:r w:rsidRPr="00ED51CA">
              <w:rPr>
                <w:rFonts w:ascii="Times New Roman" w:hAnsi="Times New Roman"/>
                <w:b/>
                <w:i/>
              </w:rPr>
              <w:t xml:space="preserve"> of a </w:t>
            </w:r>
            <w:r>
              <w:rPr>
                <w:rFonts w:ascii="Times New Roman" w:hAnsi="Times New Roman"/>
                <w:b/>
                <w:i/>
              </w:rPr>
              <w:t>co-financer</w:t>
            </w:r>
          </w:p>
        </w:tc>
        <w:tc>
          <w:tcPr>
            <w:tcW w:w="1696" w:type="pct"/>
            <w:vMerge/>
          </w:tcPr>
          <w:p w14:paraId="2EE4CEAA" w14:textId="77777777" w:rsidR="0075385A" w:rsidRDefault="0075385A" w:rsidP="003E1494">
            <w:pPr>
              <w:rPr>
                <w:rFonts w:ascii="Times New Roman" w:hAnsi="Times New Roman" w:cs="Times New Roman"/>
              </w:rPr>
            </w:pPr>
          </w:p>
        </w:tc>
      </w:tr>
      <w:tr w:rsidR="0075385A" w14:paraId="176F6D57" w14:textId="77777777" w:rsidTr="00A41181">
        <w:tc>
          <w:tcPr>
            <w:tcW w:w="648" w:type="pct"/>
            <w:vMerge/>
          </w:tcPr>
          <w:p w14:paraId="13D67588" w14:textId="77777777" w:rsidR="0075385A" w:rsidRDefault="0075385A" w:rsidP="00410190">
            <w:pPr>
              <w:rPr>
                <w:rFonts w:ascii="Times New Roman" w:hAnsi="Times New Roman" w:cs="Times New Roman"/>
                <w:b/>
                <w:i/>
              </w:rPr>
            </w:pPr>
          </w:p>
        </w:tc>
        <w:tc>
          <w:tcPr>
            <w:tcW w:w="77" w:type="pct"/>
            <w:vMerge/>
          </w:tcPr>
          <w:p w14:paraId="256792A9" w14:textId="77777777" w:rsidR="0075385A" w:rsidRDefault="0075385A" w:rsidP="003E1494">
            <w:pPr>
              <w:rPr>
                <w:b/>
              </w:rPr>
            </w:pPr>
          </w:p>
        </w:tc>
        <w:tc>
          <w:tcPr>
            <w:tcW w:w="370" w:type="pct"/>
          </w:tcPr>
          <w:p w14:paraId="11723656" w14:textId="77777777" w:rsidR="0075385A" w:rsidRPr="00765B6D" w:rsidRDefault="0075385A" w:rsidP="003E1494">
            <w:pPr>
              <w:rPr>
                <w:rFonts w:ascii="Times New Roman" w:hAnsi="Times New Roman" w:cs="Times New Roman"/>
              </w:rPr>
            </w:pPr>
          </w:p>
        </w:tc>
        <w:tc>
          <w:tcPr>
            <w:tcW w:w="2209" w:type="pct"/>
          </w:tcPr>
          <w:p w14:paraId="659B4C05" w14:textId="77777777" w:rsidR="0075385A" w:rsidRDefault="0075385A" w:rsidP="003E1494">
            <w:pPr>
              <w:rPr>
                <w:rFonts w:ascii="Times New Roman" w:hAnsi="Times New Roman" w:cs="Times New Roman"/>
              </w:rPr>
            </w:pPr>
            <w:r w:rsidRPr="00ED51CA">
              <w:rPr>
                <w:rFonts w:ascii="Times New Roman" w:hAnsi="Times New Roman"/>
              </w:rPr>
              <w:t xml:space="preserve">Letter from </w:t>
            </w:r>
            <w:r>
              <w:rPr>
                <w:rFonts w:ascii="Times New Roman" w:hAnsi="Times New Roman"/>
              </w:rPr>
              <w:t>an</w:t>
            </w:r>
            <w:r w:rsidRPr="00ED51CA">
              <w:rPr>
                <w:rFonts w:ascii="Times New Roman" w:hAnsi="Times New Roman"/>
              </w:rPr>
              <w:t xml:space="preserve"> </w:t>
            </w:r>
            <w:r>
              <w:rPr>
                <w:rFonts w:ascii="Times New Roman" w:hAnsi="Times New Roman"/>
              </w:rPr>
              <w:t>authorised person</w:t>
            </w:r>
            <w:r w:rsidRPr="00ED51CA">
              <w:rPr>
                <w:rFonts w:ascii="Times New Roman" w:hAnsi="Times New Roman"/>
              </w:rPr>
              <w:t xml:space="preserve"> of the withdrawing </w:t>
            </w:r>
            <w:r>
              <w:rPr>
                <w:rFonts w:ascii="Times New Roman" w:hAnsi="Times New Roman"/>
              </w:rPr>
              <w:t>co-financer</w:t>
            </w:r>
            <w:r w:rsidRPr="00ED51CA">
              <w:rPr>
                <w:rFonts w:ascii="Times New Roman" w:hAnsi="Times New Roman"/>
              </w:rPr>
              <w:t xml:space="preserve"> reasoning its withdrawal</w:t>
            </w:r>
            <w:r>
              <w:rPr>
                <w:rFonts w:ascii="Times New Roman" w:hAnsi="Times New Roman"/>
              </w:rPr>
              <w:t xml:space="preserve"> </w:t>
            </w:r>
            <w:r w:rsidRPr="00F43372">
              <w:rPr>
                <w:rFonts w:ascii="Times New Roman" w:hAnsi="Times New Roman"/>
              </w:rPr>
              <w:t>giving the date of withdrawal and confirming the amount, if any, thus far contributed</w:t>
            </w:r>
          </w:p>
        </w:tc>
        <w:tc>
          <w:tcPr>
            <w:tcW w:w="1696" w:type="pct"/>
            <w:vMerge/>
          </w:tcPr>
          <w:p w14:paraId="11C0404C" w14:textId="77777777" w:rsidR="0075385A" w:rsidRDefault="0075385A" w:rsidP="003E1494">
            <w:pPr>
              <w:rPr>
                <w:rFonts w:ascii="Times New Roman" w:hAnsi="Times New Roman" w:cs="Times New Roman"/>
              </w:rPr>
            </w:pPr>
          </w:p>
        </w:tc>
      </w:tr>
      <w:tr w:rsidR="0075385A" w14:paraId="7DF55744" w14:textId="77777777" w:rsidTr="00A41181">
        <w:tc>
          <w:tcPr>
            <w:tcW w:w="648" w:type="pct"/>
            <w:vMerge/>
          </w:tcPr>
          <w:p w14:paraId="28C27242" w14:textId="77777777" w:rsidR="0075385A" w:rsidRDefault="0075385A" w:rsidP="00410190">
            <w:pPr>
              <w:rPr>
                <w:rFonts w:ascii="Times New Roman" w:hAnsi="Times New Roman" w:cs="Times New Roman"/>
                <w:b/>
                <w:i/>
              </w:rPr>
            </w:pPr>
          </w:p>
        </w:tc>
        <w:tc>
          <w:tcPr>
            <w:tcW w:w="77" w:type="pct"/>
            <w:vMerge/>
          </w:tcPr>
          <w:p w14:paraId="46A604AD" w14:textId="77777777" w:rsidR="0075385A" w:rsidRDefault="0075385A" w:rsidP="003E1494">
            <w:pPr>
              <w:rPr>
                <w:b/>
              </w:rPr>
            </w:pPr>
          </w:p>
        </w:tc>
        <w:tc>
          <w:tcPr>
            <w:tcW w:w="370" w:type="pct"/>
          </w:tcPr>
          <w:p w14:paraId="6A0E2B40" w14:textId="77777777" w:rsidR="0075385A" w:rsidRPr="00765B6D" w:rsidRDefault="0075385A" w:rsidP="003E1494">
            <w:pPr>
              <w:rPr>
                <w:rFonts w:ascii="Times New Roman" w:hAnsi="Times New Roman" w:cs="Times New Roman"/>
              </w:rPr>
            </w:pPr>
          </w:p>
        </w:tc>
        <w:tc>
          <w:tcPr>
            <w:tcW w:w="2209" w:type="pct"/>
          </w:tcPr>
          <w:p w14:paraId="3C9E1E40" w14:textId="77777777" w:rsidR="0075385A" w:rsidRDefault="0075385A" w:rsidP="003E1494">
            <w:pPr>
              <w:rPr>
                <w:rFonts w:ascii="Times New Roman" w:hAnsi="Times New Roman" w:cs="Times New Roman"/>
              </w:rPr>
            </w:pPr>
            <w:r>
              <w:rPr>
                <w:rFonts w:ascii="Times New Roman" w:hAnsi="Times New Roman"/>
              </w:rPr>
              <w:t xml:space="preserve">Revised form FC and, for LIFE18 and earlier projects, revised forms A3/A4, </w:t>
            </w:r>
            <w:r w:rsidR="006F7AA6">
              <w:rPr>
                <w:rFonts w:ascii="Times New Roman" w:hAnsi="Times New Roman"/>
              </w:rPr>
              <w:t xml:space="preserve">signed by the legal representative of the beneficiary, </w:t>
            </w:r>
            <w:r>
              <w:rPr>
                <w:rFonts w:ascii="Times New Roman" w:hAnsi="Times New Roman"/>
              </w:rPr>
              <w:t>as appropriate, for beneficiaries with an increased contribution</w:t>
            </w:r>
          </w:p>
        </w:tc>
        <w:tc>
          <w:tcPr>
            <w:tcW w:w="1696" w:type="pct"/>
            <w:vMerge/>
          </w:tcPr>
          <w:p w14:paraId="18FB5B96" w14:textId="77777777" w:rsidR="0075385A" w:rsidRDefault="0075385A" w:rsidP="003E1494">
            <w:pPr>
              <w:rPr>
                <w:rFonts w:ascii="Times New Roman" w:hAnsi="Times New Roman" w:cs="Times New Roman"/>
              </w:rPr>
            </w:pPr>
          </w:p>
        </w:tc>
      </w:tr>
      <w:tr w:rsidR="007E6AD8" w14:paraId="1AB89289" w14:textId="77777777" w:rsidTr="00AD36D4">
        <w:tc>
          <w:tcPr>
            <w:tcW w:w="648" w:type="pct"/>
            <w:shd w:val="clear" w:color="auto" w:fill="EDEDED" w:themeFill="accent3" w:themeFillTint="33"/>
          </w:tcPr>
          <w:p w14:paraId="4821BA5F" w14:textId="77777777" w:rsidR="0007509C" w:rsidRPr="00410190" w:rsidRDefault="0007509C" w:rsidP="00410190">
            <w:pPr>
              <w:rPr>
                <w:rFonts w:ascii="Times New Roman" w:hAnsi="Times New Roman" w:cs="Times New Roman"/>
                <w:b/>
                <w:i/>
              </w:rPr>
            </w:pPr>
            <w:r>
              <w:rPr>
                <w:rFonts w:ascii="Times New Roman" w:hAnsi="Times New Roman" w:cs="Times New Roman"/>
                <w:b/>
                <w:i/>
              </w:rPr>
              <w:t>Technical m</w:t>
            </w:r>
            <w:r w:rsidR="00410190">
              <w:rPr>
                <w:rFonts w:ascii="Times New Roman" w:hAnsi="Times New Roman" w:cs="Times New Roman"/>
                <w:b/>
                <w:i/>
              </w:rPr>
              <w:t>odifications</w:t>
            </w:r>
          </w:p>
        </w:tc>
        <w:tc>
          <w:tcPr>
            <w:tcW w:w="77" w:type="pct"/>
            <w:vMerge/>
            <w:shd w:val="clear" w:color="auto" w:fill="EDEDED" w:themeFill="accent3" w:themeFillTint="33"/>
          </w:tcPr>
          <w:p w14:paraId="50F7B34A" w14:textId="77777777" w:rsidR="0007509C" w:rsidRDefault="0007509C" w:rsidP="003E1494">
            <w:pPr>
              <w:rPr>
                <w:b/>
              </w:rPr>
            </w:pPr>
          </w:p>
        </w:tc>
        <w:tc>
          <w:tcPr>
            <w:tcW w:w="370" w:type="pct"/>
            <w:shd w:val="clear" w:color="auto" w:fill="EDEDED" w:themeFill="accent3" w:themeFillTint="33"/>
          </w:tcPr>
          <w:p w14:paraId="49A6037C" w14:textId="77777777" w:rsidR="0007509C" w:rsidRPr="00765B6D" w:rsidRDefault="0007509C" w:rsidP="003E1494">
            <w:pPr>
              <w:rPr>
                <w:rFonts w:ascii="Times New Roman" w:hAnsi="Times New Roman" w:cs="Times New Roman"/>
              </w:rPr>
            </w:pPr>
          </w:p>
        </w:tc>
        <w:tc>
          <w:tcPr>
            <w:tcW w:w="2209" w:type="pct"/>
            <w:shd w:val="clear" w:color="auto" w:fill="EDEDED" w:themeFill="accent3" w:themeFillTint="33"/>
          </w:tcPr>
          <w:p w14:paraId="00E09194" w14:textId="77777777" w:rsidR="0007509C" w:rsidRDefault="00FF2921" w:rsidP="003E1494">
            <w:pPr>
              <w:rPr>
                <w:rFonts w:ascii="Times New Roman" w:hAnsi="Times New Roman" w:cs="Times New Roman"/>
              </w:rPr>
            </w:pPr>
            <w:r>
              <w:rPr>
                <w:rFonts w:ascii="Times New Roman" w:hAnsi="Times New Roman" w:cs="Times New Roman"/>
              </w:rPr>
              <w:t>R</w:t>
            </w:r>
            <w:r w:rsidRPr="000D195A">
              <w:rPr>
                <w:rFonts w:ascii="Times New Roman" w:hAnsi="Times New Roman" w:cs="Times New Roman"/>
              </w:rPr>
              <w:t xml:space="preserve">elevant </w:t>
            </w:r>
            <w:r>
              <w:rPr>
                <w:rFonts w:ascii="Times New Roman" w:hAnsi="Times New Roman" w:cs="Times New Roman"/>
              </w:rPr>
              <w:t xml:space="preserve">revised </w:t>
            </w:r>
            <w:r w:rsidRPr="000D195A">
              <w:rPr>
                <w:rFonts w:ascii="Times New Roman" w:hAnsi="Times New Roman" w:cs="Times New Roman"/>
              </w:rPr>
              <w:t>forms C1, C2 and C3, as appropriate</w:t>
            </w:r>
            <w:r>
              <w:rPr>
                <w:rFonts w:ascii="Times New Roman" w:hAnsi="Times New Roman" w:cs="Times New Roman"/>
              </w:rPr>
              <w:t>.</w:t>
            </w:r>
          </w:p>
          <w:p w14:paraId="423D92F6" w14:textId="77777777" w:rsidR="0014009D" w:rsidRDefault="0014009D" w:rsidP="003E1494">
            <w:pPr>
              <w:rPr>
                <w:rFonts w:ascii="Times New Roman" w:hAnsi="Times New Roman" w:cs="Times New Roman"/>
              </w:rPr>
            </w:pPr>
          </w:p>
          <w:p w14:paraId="4F3BCA0C" w14:textId="77777777" w:rsidR="0014009D" w:rsidRPr="00D13376" w:rsidRDefault="0014009D" w:rsidP="003E1494">
            <w:pPr>
              <w:rPr>
                <w:rFonts w:ascii="Times New Roman" w:hAnsi="Times New Roman" w:cs="Times New Roman"/>
              </w:rPr>
            </w:pPr>
            <w:r w:rsidRPr="0014009D">
              <w:rPr>
                <w:rFonts w:ascii="Times New Roman" w:hAnsi="Times New Roman" w:cs="Times New Roman"/>
              </w:rPr>
              <w:t>Additionally, if the changes to the actions for the IP itself and or the complementary actions include changes / updates to any of the target plan / strategy, stakeholders, complementary funds, the relevant B forms should also be updated such as Forms B1, B2c, B5. Changing circumstances implying changes to the expected constraints and risks also require revision of Form B6.</w:t>
            </w:r>
          </w:p>
        </w:tc>
        <w:tc>
          <w:tcPr>
            <w:tcW w:w="1696" w:type="pct"/>
            <w:shd w:val="clear" w:color="auto" w:fill="EDEDED" w:themeFill="accent3" w:themeFillTint="33"/>
          </w:tcPr>
          <w:p w14:paraId="43C31C21" w14:textId="77777777" w:rsidR="00FF2921" w:rsidRDefault="00FF2921" w:rsidP="003E1494">
            <w:pPr>
              <w:rPr>
                <w:rFonts w:ascii="Times New Roman" w:hAnsi="Times New Roman" w:cs="Times New Roman"/>
              </w:rPr>
            </w:pPr>
            <w:r>
              <w:rPr>
                <w:rFonts w:ascii="Times New Roman" w:hAnsi="Times New Roman" w:cs="Times New Roman"/>
              </w:rPr>
              <w:t>Technical modifications may include</w:t>
            </w:r>
            <w:r w:rsidR="00301F4C">
              <w:rPr>
                <w:rFonts w:ascii="Times New Roman" w:hAnsi="Times New Roman" w:cs="Times New Roman"/>
              </w:rPr>
              <w:t>:</w:t>
            </w:r>
            <w:r>
              <w:rPr>
                <w:rFonts w:ascii="Times New Roman" w:hAnsi="Times New Roman" w:cs="Times New Roman"/>
              </w:rPr>
              <w:t xml:space="preserve"> </w:t>
            </w:r>
            <w:r w:rsidR="00301F4C">
              <w:rPr>
                <w:rFonts w:ascii="Times New Roman" w:hAnsi="Times New Roman" w:cs="Times New Roman"/>
              </w:rPr>
              <w:t xml:space="preserve">(i) </w:t>
            </w:r>
            <w:r w:rsidR="002425F5">
              <w:rPr>
                <w:rFonts w:ascii="Times New Roman" w:hAnsi="Times New Roman" w:cs="Times New Roman"/>
              </w:rPr>
              <w:t xml:space="preserve">relatively minor changes for the fine-tuning and updates of the forthcoming phase(s), if the original description is not sufficient (e.g. </w:t>
            </w:r>
            <w:r w:rsidR="002425F5" w:rsidRPr="00410190">
              <w:rPr>
                <w:rFonts w:ascii="Times New Roman" w:hAnsi="Times New Roman" w:cs="Times New Roman"/>
              </w:rPr>
              <w:t>replacement of the Action XY activity</w:t>
            </w:r>
            <w:r w:rsidR="002425F5">
              <w:rPr>
                <w:rFonts w:ascii="Times New Roman" w:hAnsi="Times New Roman" w:cs="Times New Roman"/>
              </w:rPr>
              <w:t xml:space="preserve"> </w:t>
            </w:r>
            <w:r w:rsidR="002425F5" w:rsidRPr="00410190">
              <w:rPr>
                <w:rFonts w:ascii="Times New Roman" w:hAnsi="Times New Roman" w:cs="Times New Roman"/>
              </w:rPr>
              <w:t>/</w:t>
            </w:r>
            <w:r w:rsidR="002425F5">
              <w:rPr>
                <w:rFonts w:ascii="Times New Roman" w:hAnsi="Times New Roman" w:cs="Times New Roman"/>
              </w:rPr>
              <w:t xml:space="preserve"> </w:t>
            </w:r>
            <w:r w:rsidR="002425F5" w:rsidRPr="00410190">
              <w:rPr>
                <w:rFonts w:ascii="Times New Roman" w:hAnsi="Times New Roman" w:cs="Times New Roman"/>
              </w:rPr>
              <w:t>deliverable x with activity</w:t>
            </w:r>
            <w:r w:rsidR="002425F5">
              <w:rPr>
                <w:rFonts w:ascii="Times New Roman" w:hAnsi="Times New Roman" w:cs="Times New Roman"/>
              </w:rPr>
              <w:t xml:space="preserve"> </w:t>
            </w:r>
            <w:r w:rsidR="002425F5" w:rsidRPr="00410190">
              <w:rPr>
                <w:rFonts w:ascii="Times New Roman" w:hAnsi="Times New Roman" w:cs="Times New Roman"/>
              </w:rPr>
              <w:t>/</w:t>
            </w:r>
            <w:r w:rsidR="002425F5">
              <w:rPr>
                <w:rFonts w:ascii="Times New Roman" w:hAnsi="Times New Roman" w:cs="Times New Roman"/>
              </w:rPr>
              <w:t xml:space="preserve"> </w:t>
            </w:r>
            <w:r w:rsidR="002425F5" w:rsidRPr="00410190">
              <w:rPr>
                <w:rFonts w:ascii="Times New Roman" w:hAnsi="Times New Roman" w:cs="Times New Roman"/>
              </w:rPr>
              <w:t>deliverable y</w:t>
            </w:r>
            <w:r w:rsidR="002425F5">
              <w:rPr>
                <w:rFonts w:ascii="Times New Roman" w:hAnsi="Times New Roman" w:cs="Times New Roman"/>
              </w:rPr>
              <w:t xml:space="preserve">) and/or (ii) </w:t>
            </w:r>
            <w:r w:rsidRPr="00FF2921">
              <w:rPr>
                <w:rFonts w:ascii="Times New Roman" w:hAnsi="Times New Roman" w:cs="Times New Roman"/>
              </w:rPr>
              <w:t>significant changes in the nature / conte</w:t>
            </w:r>
            <w:r w:rsidR="007E6AD8">
              <w:rPr>
                <w:rFonts w:ascii="Times New Roman" w:hAnsi="Times New Roman" w:cs="Times New Roman"/>
              </w:rPr>
              <w:t xml:space="preserve">nt of an action / deliverable </w:t>
            </w:r>
            <w:r w:rsidR="00301F4C">
              <w:rPr>
                <w:rFonts w:ascii="Times New Roman" w:hAnsi="Times New Roman" w:cs="Times New Roman"/>
              </w:rPr>
              <w:t xml:space="preserve">(e.g. </w:t>
            </w:r>
            <w:r w:rsidR="00301F4C" w:rsidRPr="00410190">
              <w:rPr>
                <w:rFonts w:ascii="Times New Roman" w:hAnsi="Times New Roman" w:cs="Times New Roman"/>
              </w:rPr>
              <w:t>enlargement of Action C3; repl</w:t>
            </w:r>
            <w:r w:rsidR="00301F4C">
              <w:rPr>
                <w:rFonts w:ascii="Times New Roman" w:hAnsi="Times New Roman" w:cs="Times New Roman"/>
              </w:rPr>
              <w:t>acement of method x by method y; addition / deletion of an action</w:t>
            </w:r>
            <w:r w:rsidR="002425F5">
              <w:rPr>
                <w:rFonts w:ascii="Times New Roman" w:hAnsi="Times New Roman" w:cs="Times New Roman"/>
              </w:rPr>
              <w:t>)</w:t>
            </w:r>
            <w:r w:rsidR="00301F4C">
              <w:rPr>
                <w:rFonts w:ascii="Times New Roman" w:hAnsi="Times New Roman" w:cs="Times New Roman"/>
              </w:rPr>
              <w:t>.</w:t>
            </w:r>
            <w:r w:rsidR="00410190">
              <w:rPr>
                <w:rFonts w:ascii="Times New Roman" w:hAnsi="Times New Roman" w:cs="Times New Roman"/>
              </w:rPr>
              <w:t xml:space="preserve"> </w:t>
            </w:r>
          </w:p>
          <w:p w14:paraId="2F1AFBCD" w14:textId="77777777" w:rsidR="00FF2921" w:rsidRDefault="00FF2921" w:rsidP="003E1494">
            <w:pPr>
              <w:rPr>
                <w:rFonts w:ascii="Times New Roman" w:hAnsi="Times New Roman" w:cs="Times New Roman"/>
              </w:rPr>
            </w:pPr>
          </w:p>
          <w:p w14:paraId="393AAAD5" w14:textId="77777777" w:rsidR="0007509C" w:rsidRDefault="00410190" w:rsidP="00410190">
            <w:pPr>
              <w:rPr>
                <w:rFonts w:ascii="Times New Roman" w:hAnsi="Times New Roman" w:cs="Times New Roman"/>
              </w:rPr>
            </w:pPr>
            <w:r>
              <w:rPr>
                <w:rFonts w:ascii="Times New Roman" w:hAnsi="Times New Roman" w:cs="Times New Roman"/>
              </w:rPr>
              <w:t>The a</w:t>
            </w:r>
            <w:r w:rsidR="00FF2921" w:rsidRPr="00765B6D">
              <w:rPr>
                <w:rFonts w:ascii="Times New Roman" w:hAnsi="Times New Roman" w:cs="Times New Roman"/>
              </w:rPr>
              <w:t>mendment request</w:t>
            </w:r>
            <w:r w:rsidR="00FF2921">
              <w:rPr>
                <w:rFonts w:ascii="Times New Roman" w:hAnsi="Times New Roman" w:cs="Times New Roman"/>
              </w:rPr>
              <w:t xml:space="preserve"> </w:t>
            </w:r>
            <w:r w:rsidR="00FF2921" w:rsidRPr="00765B6D">
              <w:rPr>
                <w:rFonts w:ascii="Times New Roman" w:hAnsi="Times New Roman" w:cs="Times New Roman"/>
              </w:rPr>
              <w:t xml:space="preserve">document </w:t>
            </w:r>
            <w:r w:rsidR="00FF2921">
              <w:rPr>
                <w:rFonts w:ascii="Times New Roman" w:hAnsi="Times New Roman" w:cs="Times New Roman"/>
              </w:rPr>
              <w:t xml:space="preserve">shall </w:t>
            </w:r>
            <w:r w:rsidR="00FF2921" w:rsidRPr="00765B6D">
              <w:rPr>
                <w:rFonts w:ascii="Times New Roman" w:hAnsi="Times New Roman" w:cs="Times New Roman"/>
              </w:rPr>
              <w:t>describ</w:t>
            </w:r>
            <w:r w:rsidR="00FF2921">
              <w:rPr>
                <w:rFonts w:ascii="Times New Roman" w:hAnsi="Times New Roman" w:cs="Times New Roman"/>
              </w:rPr>
              <w:t>e</w:t>
            </w:r>
            <w:r w:rsidR="00FF2921" w:rsidRPr="00765B6D">
              <w:rPr>
                <w:rFonts w:ascii="Times New Roman" w:hAnsi="Times New Roman" w:cs="Times New Roman"/>
              </w:rPr>
              <w:t xml:space="preserve"> and justify the proposed modification(s)</w:t>
            </w:r>
            <w:r w:rsidR="00FF2921">
              <w:rPr>
                <w:rFonts w:ascii="Times New Roman" w:hAnsi="Times New Roman" w:cs="Times New Roman"/>
              </w:rPr>
              <w:t xml:space="preserve">; </w:t>
            </w:r>
            <w:r w:rsidR="00FF2921" w:rsidRPr="00135F9E">
              <w:rPr>
                <w:rFonts w:ascii="Times New Roman" w:hAnsi="Times New Roman" w:cs="Times New Roman"/>
              </w:rPr>
              <w:t xml:space="preserve">confirm that all the other beneficiaries </w:t>
            </w:r>
            <w:proofErr w:type="gramStart"/>
            <w:r w:rsidR="00FF2921">
              <w:rPr>
                <w:rFonts w:ascii="Times New Roman" w:hAnsi="Times New Roman" w:cs="Times New Roman"/>
              </w:rPr>
              <w:t>are in agreement</w:t>
            </w:r>
            <w:proofErr w:type="gramEnd"/>
            <w:r w:rsidR="00FF2921">
              <w:rPr>
                <w:rFonts w:ascii="Times New Roman" w:hAnsi="Times New Roman" w:cs="Times New Roman"/>
              </w:rPr>
              <w:t>; provide assurances of success;</w:t>
            </w:r>
            <w:r w:rsidR="00FF2921" w:rsidRPr="00503D7D">
              <w:rPr>
                <w:rFonts w:ascii="Times New Roman" w:hAnsi="Times New Roman" w:cs="Times New Roman"/>
              </w:rPr>
              <w:t xml:space="preserve"> </w:t>
            </w:r>
            <w:r w:rsidR="00FF2921">
              <w:rPr>
                <w:rFonts w:ascii="Times New Roman" w:hAnsi="Times New Roman" w:cs="Times New Roman"/>
              </w:rPr>
              <w:t xml:space="preserve">confirm that </w:t>
            </w:r>
            <w:r w:rsidR="00FF2921" w:rsidRPr="00503D7D">
              <w:rPr>
                <w:rFonts w:ascii="Times New Roman" w:hAnsi="Times New Roman" w:cs="Times New Roman"/>
              </w:rPr>
              <w:t>the scope of the project is not altered.</w:t>
            </w:r>
          </w:p>
        </w:tc>
      </w:tr>
      <w:tr w:rsidR="00A234CF" w14:paraId="2F0B140A" w14:textId="77777777" w:rsidTr="00AD36D4">
        <w:tc>
          <w:tcPr>
            <w:tcW w:w="648" w:type="pct"/>
            <w:shd w:val="clear" w:color="auto" w:fill="auto"/>
          </w:tcPr>
          <w:p w14:paraId="35DA4D7D" w14:textId="77777777" w:rsidR="0007509C" w:rsidRPr="00E729A6" w:rsidRDefault="0007509C" w:rsidP="00E729A6">
            <w:pPr>
              <w:rPr>
                <w:rFonts w:ascii="Times New Roman" w:hAnsi="Times New Roman" w:cs="Times New Roman"/>
                <w:b/>
                <w:i/>
              </w:rPr>
            </w:pPr>
            <w:r>
              <w:rPr>
                <w:rFonts w:ascii="Times New Roman" w:hAnsi="Times New Roman" w:cs="Times New Roman"/>
                <w:b/>
                <w:i/>
              </w:rPr>
              <w:t xml:space="preserve">For LIFE-Nature: </w:t>
            </w:r>
            <w:r w:rsidRPr="00E729A6">
              <w:rPr>
                <w:rFonts w:ascii="Times New Roman" w:hAnsi="Times New Roman" w:cs="Times New Roman"/>
                <w:b/>
                <w:i/>
              </w:rPr>
              <w:t>Changes in geographical scope</w:t>
            </w:r>
            <w:r>
              <w:rPr>
                <w:rFonts w:ascii="Times New Roman" w:hAnsi="Times New Roman" w:cs="Times New Roman"/>
                <w:b/>
                <w:i/>
              </w:rPr>
              <w:t xml:space="preserve"> including site modification</w:t>
            </w:r>
          </w:p>
        </w:tc>
        <w:tc>
          <w:tcPr>
            <w:tcW w:w="77" w:type="pct"/>
            <w:vMerge/>
            <w:shd w:val="clear" w:color="auto" w:fill="auto"/>
          </w:tcPr>
          <w:p w14:paraId="12DB8556" w14:textId="77777777" w:rsidR="0007509C" w:rsidRDefault="0007509C" w:rsidP="00E729A6">
            <w:pPr>
              <w:rPr>
                <w:b/>
              </w:rPr>
            </w:pPr>
          </w:p>
        </w:tc>
        <w:tc>
          <w:tcPr>
            <w:tcW w:w="370" w:type="pct"/>
            <w:shd w:val="clear" w:color="auto" w:fill="auto"/>
          </w:tcPr>
          <w:p w14:paraId="0A96EE51" w14:textId="77777777" w:rsidR="0007509C" w:rsidRPr="00765B6D" w:rsidRDefault="0007509C" w:rsidP="00E729A6">
            <w:pPr>
              <w:rPr>
                <w:rFonts w:ascii="Times New Roman" w:hAnsi="Times New Roman" w:cs="Times New Roman"/>
              </w:rPr>
            </w:pPr>
          </w:p>
        </w:tc>
        <w:tc>
          <w:tcPr>
            <w:tcW w:w="2209" w:type="pct"/>
            <w:shd w:val="clear" w:color="auto" w:fill="auto"/>
          </w:tcPr>
          <w:p w14:paraId="5B414422" w14:textId="77777777" w:rsidR="0007509C" w:rsidRPr="00D13376" w:rsidRDefault="00F66A5E" w:rsidP="00DD4513">
            <w:pPr>
              <w:rPr>
                <w:rFonts w:ascii="Times New Roman" w:hAnsi="Times New Roman" w:cs="Times New Roman"/>
              </w:rPr>
            </w:pPr>
            <w:r>
              <w:rPr>
                <w:rFonts w:ascii="Times New Roman" w:hAnsi="Times New Roman" w:cs="Times New Roman"/>
              </w:rPr>
              <w:t>Revised f</w:t>
            </w:r>
            <w:r w:rsidRPr="00E729A6">
              <w:rPr>
                <w:rFonts w:ascii="Times New Roman" w:hAnsi="Times New Roman" w:cs="Times New Roman"/>
              </w:rPr>
              <w:t>orms B2a (if relevant), B2b, B2d, relevant form(s) C (only in specific cases, if the type of work to be done is being changed</w:t>
            </w:r>
            <w:r w:rsidR="00DD4513">
              <w:rPr>
                <w:rFonts w:ascii="Times New Roman" w:hAnsi="Times New Roman" w:cs="Times New Roman"/>
              </w:rPr>
              <w:t xml:space="preserve"> and/or </w:t>
            </w:r>
            <w:r w:rsidR="00DD4513" w:rsidRPr="00DD4513">
              <w:rPr>
                <w:rFonts w:ascii="Times New Roman" w:hAnsi="Times New Roman" w:cs="Times New Roman"/>
              </w:rPr>
              <w:t xml:space="preserve">if the C forms are being revised with further modifications then the </w:t>
            </w:r>
            <w:r w:rsidR="00DD4513">
              <w:rPr>
                <w:rFonts w:ascii="Times New Roman" w:hAnsi="Times New Roman" w:cs="Times New Roman"/>
              </w:rPr>
              <w:t>site</w:t>
            </w:r>
            <w:r w:rsidR="00DD4513" w:rsidRPr="00DD4513">
              <w:rPr>
                <w:rFonts w:ascii="Times New Roman" w:hAnsi="Times New Roman" w:cs="Times New Roman"/>
              </w:rPr>
              <w:t xml:space="preserve"> information should be updated too</w:t>
            </w:r>
            <w:r w:rsidR="00DD4513">
              <w:rPr>
                <w:rFonts w:ascii="Times New Roman" w:hAnsi="Times New Roman" w:cs="Times New Roman"/>
              </w:rPr>
              <w:t>)</w:t>
            </w:r>
            <w:r w:rsidR="00DD4513" w:rsidRPr="00DD4513">
              <w:rPr>
                <w:rFonts w:ascii="Times New Roman" w:hAnsi="Times New Roman" w:cs="Times New Roman"/>
              </w:rPr>
              <w:t>.</w:t>
            </w:r>
          </w:p>
        </w:tc>
        <w:tc>
          <w:tcPr>
            <w:tcW w:w="1696" w:type="pct"/>
            <w:shd w:val="clear" w:color="auto" w:fill="auto"/>
          </w:tcPr>
          <w:p w14:paraId="71DFBAB8" w14:textId="77777777" w:rsidR="0007509C" w:rsidRDefault="00DD4513" w:rsidP="00DD4513">
            <w:pPr>
              <w:rPr>
                <w:rFonts w:ascii="Times New Roman" w:hAnsi="Times New Roman" w:cs="Times New Roman"/>
              </w:rPr>
            </w:pPr>
            <w:r>
              <w:rPr>
                <w:rFonts w:ascii="Times New Roman" w:hAnsi="Times New Roman" w:cs="Times New Roman"/>
              </w:rPr>
              <w:t>The a</w:t>
            </w:r>
            <w:r w:rsidR="00301F4C" w:rsidRPr="00765B6D">
              <w:rPr>
                <w:rFonts w:ascii="Times New Roman" w:hAnsi="Times New Roman" w:cs="Times New Roman"/>
              </w:rPr>
              <w:t>mendment request</w:t>
            </w:r>
            <w:r>
              <w:rPr>
                <w:rFonts w:ascii="Times New Roman" w:hAnsi="Times New Roman" w:cs="Times New Roman"/>
              </w:rPr>
              <w:t xml:space="preserve"> shall describe and justify the proposed </w:t>
            </w:r>
            <w:r w:rsidR="00301F4C" w:rsidRPr="00765B6D">
              <w:rPr>
                <w:rFonts w:ascii="Times New Roman" w:hAnsi="Times New Roman" w:cs="Times New Roman"/>
              </w:rPr>
              <w:t>modification(s)</w:t>
            </w:r>
            <w:r w:rsidR="00301F4C">
              <w:rPr>
                <w:rFonts w:ascii="Times New Roman" w:hAnsi="Times New Roman" w:cs="Times New Roman"/>
              </w:rPr>
              <w:t xml:space="preserve">; </w:t>
            </w:r>
            <w:r>
              <w:rPr>
                <w:rFonts w:ascii="Times New Roman" w:hAnsi="Times New Roman" w:cs="Times New Roman"/>
              </w:rPr>
              <w:t>c</w:t>
            </w:r>
            <w:r w:rsidR="00301F4C" w:rsidRPr="00135F9E">
              <w:rPr>
                <w:rFonts w:ascii="Times New Roman" w:hAnsi="Times New Roman" w:cs="Times New Roman"/>
              </w:rPr>
              <w:t xml:space="preserve">onfirm that all the other beneficiaries </w:t>
            </w:r>
            <w:proofErr w:type="gramStart"/>
            <w:r w:rsidR="00301F4C">
              <w:rPr>
                <w:rFonts w:ascii="Times New Roman" w:hAnsi="Times New Roman" w:cs="Times New Roman"/>
              </w:rPr>
              <w:t>are in agreement</w:t>
            </w:r>
            <w:proofErr w:type="gramEnd"/>
            <w:r w:rsidR="00301F4C">
              <w:rPr>
                <w:rFonts w:ascii="Times New Roman" w:hAnsi="Times New Roman" w:cs="Times New Roman"/>
              </w:rPr>
              <w:t>; provid</w:t>
            </w:r>
            <w:r>
              <w:rPr>
                <w:rFonts w:ascii="Times New Roman" w:hAnsi="Times New Roman" w:cs="Times New Roman"/>
              </w:rPr>
              <w:t xml:space="preserve">e </w:t>
            </w:r>
            <w:r w:rsidR="00301F4C">
              <w:rPr>
                <w:rFonts w:ascii="Times New Roman" w:hAnsi="Times New Roman" w:cs="Times New Roman"/>
              </w:rPr>
              <w:t>assurances of success;</w:t>
            </w:r>
            <w:r w:rsidR="00301F4C" w:rsidRPr="00503D7D">
              <w:rPr>
                <w:rFonts w:ascii="Times New Roman" w:hAnsi="Times New Roman" w:cs="Times New Roman"/>
              </w:rPr>
              <w:t xml:space="preserve"> </w:t>
            </w:r>
            <w:r>
              <w:rPr>
                <w:rFonts w:ascii="Times New Roman" w:hAnsi="Times New Roman" w:cs="Times New Roman"/>
              </w:rPr>
              <w:t>c</w:t>
            </w:r>
            <w:r w:rsidR="00301F4C">
              <w:rPr>
                <w:rFonts w:ascii="Times New Roman" w:hAnsi="Times New Roman" w:cs="Times New Roman"/>
              </w:rPr>
              <w:t>onfirm</w:t>
            </w:r>
            <w:r>
              <w:rPr>
                <w:rFonts w:ascii="Times New Roman" w:hAnsi="Times New Roman" w:cs="Times New Roman"/>
              </w:rPr>
              <w:t xml:space="preserve"> </w:t>
            </w:r>
            <w:r w:rsidR="00301F4C">
              <w:rPr>
                <w:rFonts w:ascii="Times New Roman" w:hAnsi="Times New Roman" w:cs="Times New Roman"/>
              </w:rPr>
              <w:t xml:space="preserve">that </w:t>
            </w:r>
            <w:r w:rsidR="00301F4C" w:rsidRPr="00503D7D">
              <w:rPr>
                <w:rFonts w:ascii="Times New Roman" w:hAnsi="Times New Roman" w:cs="Times New Roman"/>
              </w:rPr>
              <w:t>the scope of the project is not altered.</w:t>
            </w:r>
          </w:p>
        </w:tc>
      </w:tr>
      <w:tr w:rsidR="007E6AD8" w14:paraId="47FF5526" w14:textId="77777777" w:rsidTr="00AD36D4">
        <w:tc>
          <w:tcPr>
            <w:tcW w:w="648" w:type="pct"/>
            <w:shd w:val="clear" w:color="auto" w:fill="EDEDED" w:themeFill="accent3" w:themeFillTint="33"/>
          </w:tcPr>
          <w:p w14:paraId="570C8C63" w14:textId="77777777" w:rsidR="0007509C" w:rsidRPr="00DF7AB7" w:rsidRDefault="0058431B" w:rsidP="007A7F85">
            <w:pPr>
              <w:rPr>
                <w:rFonts w:ascii="Times New Roman" w:hAnsi="Times New Roman" w:cs="Times New Roman"/>
                <w:b/>
                <w:i/>
              </w:rPr>
            </w:pPr>
            <w:r>
              <w:rPr>
                <w:rFonts w:ascii="Times New Roman" w:hAnsi="Times New Roman" w:cs="Times New Roman"/>
                <w:b/>
                <w:i/>
              </w:rPr>
              <w:t>Financial modifications</w:t>
            </w:r>
          </w:p>
        </w:tc>
        <w:tc>
          <w:tcPr>
            <w:tcW w:w="77" w:type="pct"/>
            <w:vMerge/>
            <w:shd w:val="clear" w:color="auto" w:fill="EDEDED" w:themeFill="accent3" w:themeFillTint="33"/>
          </w:tcPr>
          <w:p w14:paraId="17729A1E" w14:textId="77777777" w:rsidR="0007509C" w:rsidRDefault="0007509C" w:rsidP="00BD6444">
            <w:pPr>
              <w:rPr>
                <w:b/>
              </w:rPr>
            </w:pPr>
          </w:p>
        </w:tc>
        <w:tc>
          <w:tcPr>
            <w:tcW w:w="370" w:type="pct"/>
            <w:shd w:val="clear" w:color="auto" w:fill="EDEDED" w:themeFill="accent3" w:themeFillTint="33"/>
          </w:tcPr>
          <w:p w14:paraId="228F36CF" w14:textId="77777777" w:rsidR="0007509C" w:rsidRPr="00765B6D" w:rsidRDefault="0007509C" w:rsidP="00BD6444">
            <w:pPr>
              <w:rPr>
                <w:rFonts w:ascii="Times New Roman" w:hAnsi="Times New Roman" w:cs="Times New Roman"/>
              </w:rPr>
            </w:pPr>
          </w:p>
        </w:tc>
        <w:tc>
          <w:tcPr>
            <w:tcW w:w="2209" w:type="pct"/>
            <w:shd w:val="clear" w:color="auto" w:fill="EDEDED" w:themeFill="accent3" w:themeFillTint="33"/>
          </w:tcPr>
          <w:p w14:paraId="6B3668BB" w14:textId="77777777" w:rsidR="0007509C" w:rsidRDefault="007A7F85" w:rsidP="00BD6444">
            <w:pPr>
              <w:rPr>
                <w:rFonts w:ascii="Times New Roman" w:hAnsi="Times New Roman" w:cs="Times New Roman"/>
                <w:lang w:val="pt-PT"/>
              </w:rPr>
            </w:pPr>
            <w:r w:rsidRPr="00E71B14">
              <w:rPr>
                <w:rFonts w:ascii="Times New Roman" w:hAnsi="Times New Roman" w:cs="Times New Roman"/>
                <w:lang w:val="pt-PT"/>
              </w:rPr>
              <w:t>Relevant financial forms R, F.</w:t>
            </w:r>
          </w:p>
          <w:p w14:paraId="215CBD5B" w14:textId="44F2CFE9" w:rsidR="00716120" w:rsidRDefault="00716120" w:rsidP="00BD6444">
            <w:pPr>
              <w:rPr>
                <w:rFonts w:ascii="Times New Roman" w:hAnsi="Times New Roman" w:cs="Times New Roman"/>
              </w:rPr>
            </w:pPr>
            <w:r w:rsidRPr="00716120">
              <w:rPr>
                <w:rFonts w:ascii="Times New Roman" w:hAnsi="Times New Roman" w:cs="Times New Roman"/>
              </w:rPr>
              <w:t>For LIFE18 and earlier projects, if increased contribution from any of the beneficiaries, updated A3 and A4 forms</w:t>
            </w:r>
            <w:r w:rsidR="006F7AA6">
              <w:rPr>
                <w:rFonts w:ascii="Times New Roman" w:hAnsi="Times New Roman" w:cs="Times New Roman"/>
              </w:rPr>
              <w:t>, signed by the legal representative of the beneficiary,</w:t>
            </w:r>
            <w:r w:rsidRPr="00716120">
              <w:rPr>
                <w:rFonts w:ascii="Times New Roman" w:hAnsi="Times New Roman" w:cs="Times New Roman"/>
              </w:rPr>
              <w:t xml:space="preserve"> may be provided</w:t>
            </w:r>
          </w:p>
          <w:p w14:paraId="7DD9036D" w14:textId="77777777" w:rsidR="0014009D" w:rsidRPr="00D13376" w:rsidRDefault="0014009D" w:rsidP="00BD6444">
            <w:pPr>
              <w:rPr>
                <w:rFonts w:ascii="Times New Roman" w:hAnsi="Times New Roman" w:cs="Times New Roman"/>
              </w:rPr>
            </w:pPr>
          </w:p>
        </w:tc>
        <w:tc>
          <w:tcPr>
            <w:tcW w:w="1696" w:type="pct"/>
            <w:shd w:val="clear" w:color="auto" w:fill="EDEDED" w:themeFill="accent3" w:themeFillTint="33"/>
          </w:tcPr>
          <w:p w14:paraId="096575B8" w14:textId="77777777" w:rsidR="0007509C" w:rsidRDefault="00312946" w:rsidP="00312946">
            <w:pPr>
              <w:rPr>
                <w:rFonts w:ascii="Times New Roman" w:hAnsi="Times New Roman" w:cs="Times New Roman"/>
              </w:rPr>
            </w:pPr>
            <w:r>
              <w:rPr>
                <w:rFonts w:ascii="Times New Roman" w:hAnsi="Times New Roman" w:cs="Times New Roman"/>
              </w:rPr>
              <w:t xml:space="preserve">Financial modifications may </w:t>
            </w:r>
            <w:r w:rsidR="00507157">
              <w:rPr>
                <w:rFonts w:ascii="Times New Roman" w:hAnsi="Times New Roman" w:cs="Times New Roman"/>
              </w:rPr>
              <w:t>involve</w:t>
            </w:r>
            <w:r w:rsidR="0014009D">
              <w:rPr>
                <w:rFonts w:ascii="Times New Roman" w:hAnsi="Times New Roman" w:cs="Times New Roman"/>
              </w:rPr>
              <w:t xml:space="preserve"> </w:t>
            </w:r>
            <w:r>
              <w:rPr>
                <w:rFonts w:ascii="Times New Roman" w:hAnsi="Times New Roman" w:cs="Times New Roman"/>
              </w:rPr>
              <w:t xml:space="preserve">one or more of the following </w:t>
            </w:r>
            <w:r w:rsidR="00507157">
              <w:rPr>
                <w:rFonts w:ascii="Times New Roman" w:hAnsi="Times New Roman" w:cs="Times New Roman"/>
              </w:rPr>
              <w:t>aspects</w:t>
            </w:r>
            <w:r>
              <w:rPr>
                <w:rFonts w:ascii="Times New Roman" w:hAnsi="Times New Roman" w:cs="Times New Roman"/>
              </w:rPr>
              <w:t>:</w:t>
            </w:r>
          </w:p>
          <w:p w14:paraId="1461D6E8" w14:textId="77777777" w:rsidR="00312946" w:rsidRPr="00312946" w:rsidRDefault="00312946" w:rsidP="00312946">
            <w:pPr>
              <w:rPr>
                <w:rFonts w:ascii="Times New Roman" w:hAnsi="Times New Roman" w:cs="Times New Roman"/>
              </w:rPr>
            </w:pPr>
            <w:r>
              <w:rPr>
                <w:rFonts w:ascii="Times New Roman" w:hAnsi="Times New Roman" w:cs="Times New Roman"/>
              </w:rPr>
              <w:sym w:font="Symbol" w:char="F0B7"/>
            </w:r>
            <w:r>
              <w:rPr>
                <w:rFonts w:ascii="Times New Roman" w:hAnsi="Times New Roman" w:cs="Times New Roman"/>
              </w:rPr>
              <w:t xml:space="preserve">  </w:t>
            </w:r>
            <w:r w:rsidRPr="00312946">
              <w:rPr>
                <w:rFonts w:ascii="Times New Roman" w:hAnsi="Times New Roman" w:cs="Times New Roman"/>
              </w:rPr>
              <w:t xml:space="preserve">Elaboration of budget for Phase </w:t>
            </w:r>
            <w:r w:rsidR="005B2E11">
              <w:rPr>
                <w:rFonts w:ascii="Times New Roman" w:hAnsi="Times New Roman" w:cs="Times New Roman"/>
              </w:rPr>
              <w:t>n</w:t>
            </w:r>
            <w:r w:rsidRPr="00312946">
              <w:rPr>
                <w:rFonts w:ascii="Times New Roman" w:hAnsi="Times New Roman" w:cs="Times New Roman"/>
              </w:rPr>
              <w:t xml:space="preserve">+1 (e.g. breakdown of totals per category into itemised costs similar to details for Phase </w:t>
            </w:r>
            <w:r>
              <w:rPr>
                <w:rFonts w:ascii="Times New Roman" w:hAnsi="Times New Roman" w:cs="Times New Roman"/>
              </w:rPr>
              <w:t>1 in the initial GA</w:t>
            </w:r>
            <w:r w:rsidRPr="00312946">
              <w:rPr>
                <w:rFonts w:ascii="Times New Roman" w:hAnsi="Times New Roman" w:cs="Times New Roman"/>
              </w:rPr>
              <w:t>)</w:t>
            </w:r>
          </w:p>
          <w:p w14:paraId="087E4B91" w14:textId="77777777" w:rsidR="00312946" w:rsidRDefault="00312946" w:rsidP="00312946">
            <w:pPr>
              <w:rPr>
                <w:rFonts w:ascii="Times New Roman" w:hAnsi="Times New Roman" w:cs="Times New Roman"/>
              </w:rPr>
            </w:pPr>
            <w:r>
              <w:rPr>
                <w:rFonts w:ascii="Times New Roman" w:hAnsi="Times New Roman" w:cs="Times New Roman"/>
              </w:rPr>
              <w:sym w:font="Symbol" w:char="F0B7"/>
            </w:r>
            <w:r>
              <w:rPr>
                <w:rFonts w:ascii="Times New Roman" w:hAnsi="Times New Roman" w:cs="Times New Roman"/>
              </w:rPr>
              <w:t xml:space="preserve">  </w:t>
            </w:r>
            <w:r w:rsidRPr="00312946">
              <w:rPr>
                <w:rFonts w:ascii="Times New Roman" w:hAnsi="Times New Roman" w:cs="Times New Roman"/>
              </w:rPr>
              <w:t xml:space="preserve">Budget shift from Phase </w:t>
            </w:r>
            <w:r w:rsidR="005B2E11">
              <w:rPr>
                <w:rFonts w:ascii="Times New Roman" w:hAnsi="Times New Roman" w:cs="Times New Roman"/>
              </w:rPr>
              <w:t>n</w:t>
            </w:r>
            <w:r>
              <w:rPr>
                <w:rFonts w:ascii="Times New Roman" w:hAnsi="Times New Roman" w:cs="Times New Roman"/>
              </w:rPr>
              <w:t xml:space="preserve"> to Phase </w:t>
            </w:r>
            <w:r w:rsidR="005B2E11">
              <w:rPr>
                <w:rFonts w:ascii="Times New Roman" w:hAnsi="Times New Roman" w:cs="Times New Roman"/>
              </w:rPr>
              <w:t>n</w:t>
            </w:r>
            <w:r>
              <w:rPr>
                <w:rFonts w:ascii="Times New Roman" w:hAnsi="Times New Roman" w:cs="Times New Roman"/>
              </w:rPr>
              <w:t>+1 or other Phase(s)</w:t>
            </w:r>
          </w:p>
          <w:p w14:paraId="70259F83" w14:textId="77777777" w:rsidR="00312946" w:rsidRPr="00312946" w:rsidRDefault="00312946" w:rsidP="00312946">
            <w:pPr>
              <w:rPr>
                <w:rFonts w:ascii="Times New Roman" w:hAnsi="Times New Roman" w:cs="Times New Roman"/>
              </w:rPr>
            </w:pPr>
            <w:r>
              <w:rPr>
                <w:rFonts w:ascii="Times New Roman" w:hAnsi="Times New Roman" w:cs="Times New Roman"/>
              </w:rPr>
              <w:sym w:font="Symbol" w:char="F0B7"/>
            </w:r>
            <w:r>
              <w:rPr>
                <w:rFonts w:ascii="Times New Roman" w:hAnsi="Times New Roman" w:cs="Times New Roman"/>
              </w:rPr>
              <w:t xml:space="preserve">  </w:t>
            </w:r>
            <w:r w:rsidRPr="00312946">
              <w:rPr>
                <w:rFonts w:ascii="Times New Roman" w:hAnsi="Times New Roman" w:cs="Times New Roman"/>
              </w:rPr>
              <w:t>Budget shifts outside the flexibility of Art. II.22</w:t>
            </w:r>
            <w:r w:rsidR="004722DF">
              <w:rPr>
                <w:rFonts w:ascii="Times New Roman" w:hAnsi="Times New Roman" w:cs="Times New Roman"/>
              </w:rPr>
              <w:t xml:space="preserve"> </w:t>
            </w:r>
          </w:p>
          <w:p w14:paraId="6E655A60" w14:textId="77777777" w:rsidR="00312946" w:rsidRPr="00312946" w:rsidRDefault="00312946" w:rsidP="00312946">
            <w:pPr>
              <w:rPr>
                <w:rFonts w:ascii="Times New Roman" w:hAnsi="Times New Roman" w:cs="Times New Roman"/>
              </w:rPr>
            </w:pPr>
            <w:r>
              <w:rPr>
                <w:rFonts w:ascii="Times New Roman" w:hAnsi="Times New Roman" w:cs="Times New Roman"/>
              </w:rPr>
              <w:sym w:font="Symbol" w:char="F0B7"/>
            </w:r>
            <w:r>
              <w:rPr>
                <w:rFonts w:ascii="Times New Roman" w:hAnsi="Times New Roman" w:cs="Times New Roman"/>
              </w:rPr>
              <w:t xml:space="preserve">  </w:t>
            </w:r>
            <w:r w:rsidRPr="00312946">
              <w:rPr>
                <w:rFonts w:ascii="Times New Roman" w:hAnsi="Times New Roman" w:cs="Times New Roman"/>
              </w:rPr>
              <w:t>Budget shifts within the flexibility of Art. II</w:t>
            </w:r>
            <w:r>
              <w:rPr>
                <w:rFonts w:ascii="Times New Roman" w:hAnsi="Times New Roman" w:cs="Times New Roman"/>
              </w:rPr>
              <w:t>.22</w:t>
            </w:r>
          </w:p>
          <w:p w14:paraId="41490365" w14:textId="77777777" w:rsidR="00312946" w:rsidRPr="00312946" w:rsidRDefault="007A7F85" w:rsidP="00312946">
            <w:pPr>
              <w:rPr>
                <w:rFonts w:ascii="Times New Roman" w:hAnsi="Times New Roman" w:cs="Times New Roman"/>
              </w:rPr>
            </w:pPr>
            <w:r>
              <w:rPr>
                <w:rFonts w:ascii="Times New Roman" w:hAnsi="Times New Roman" w:cs="Times New Roman"/>
              </w:rPr>
              <w:sym w:font="Symbol" w:char="F0B7"/>
            </w:r>
            <w:r>
              <w:rPr>
                <w:rFonts w:ascii="Times New Roman" w:hAnsi="Times New Roman" w:cs="Times New Roman"/>
              </w:rPr>
              <w:t xml:space="preserve">  </w:t>
            </w:r>
            <w:r w:rsidR="00312946" w:rsidRPr="00312946">
              <w:rPr>
                <w:rFonts w:ascii="Times New Roman" w:hAnsi="Times New Roman" w:cs="Times New Roman"/>
              </w:rPr>
              <w:t xml:space="preserve">Changes to the EU contribution or total costs. Note that a decrease in budget and hence in the EU </w:t>
            </w:r>
            <w:r w:rsidR="00312946" w:rsidRPr="00312946">
              <w:rPr>
                <w:rFonts w:ascii="Times New Roman" w:hAnsi="Times New Roman" w:cs="Times New Roman"/>
              </w:rPr>
              <w:lastRenderedPageBreak/>
              <w:t xml:space="preserve">contribution should be avoided (!!) and </w:t>
            </w:r>
            <w:r w:rsidR="0014009D">
              <w:rPr>
                <w:rFonts w:ascii="Times New Roman" w:hAnsi="Times New Roman" w:cs="Times New Roman"/>
              </w:rPr>
              <w:t>is not advisable especially in the early phases</w:t>
            </w:r>
            <w:r w:rsidR="00312946" w:rsidRPr="00312946">
              <w:rPr>
                <w:rFonts w:ascii="Times New Roman" w:hAnsi="Times New Roman" w:cs="Times New Roman"/>
              </w:rPr>
              <w:t>. The EU contribution cannot be increased so an increase in total costs necessitates an increase in the beneficiary’s (</w:t>
            </w:r>
            <w:proofErr w:type="spellStart"/>
            <w:r w:rsidR="00312946" w:rsidRPr="00312946">
              <w:rPr>
                <w:rFonts w:ascii="Times New Roman" w:hAnsi="Times New Roman" w:cs="Times New Roman"/>
              </w:rPr>
              <w:t>ies’</w:t>
            </w:r>
            <w:proofErr w:type="spellEnd"/>
            <w:r w:rsidR="00312946" w:rsidRPr="00312946">
              <w:rPr>
                <w:rFonts w:ascii="Times New Roman" w:hAnsi="Times New Roman" w:cs="Times New Roman"/>
              </w:rPr>
              <w:t xml:space="preserve">) own contribution(s). </w:t>
            </w:r>
          </w:p>
          <w:p w14:paraId="29141089" w14:textId="77777777" w:rsidR="00312946" w:rsidRPr="00312946" w:rsidRDefault="007A7F85" w:rsidP="00312946">
            <w:pPr>
              <w:rPr>
                <w:rFonts w:ascii="Times New Roman" w:hAnsi="Times New Roman" w:cs="Times New Roman"/>
              </w:rPr>
            </w:pPr>
            <w:r>
              <w:rPr>
                <w:rFonts w:ascii="Times New Roman" w:hAnsi="Times New Roman" w:cs="Times New Roman"/>
              </w:rPr>
              <w:sym w:font="Symbol" w:char="F0B7"/>
            </w:r>
            <w:r>
              <w:rPr>
                <w:rFonts w:ascii="Times New Roman" w:hAnsi="Times New Roman" w:cs="Times New Roman"/>
              </w:rPr>
              <w:t xml:space="preserve">  </w:t>
            </w:r>
            <w:r w:rsidR="00312946" w:rsidRPr="00312946">
              <w:rPr>
                <w:rFonts w:ascii="Times New Roman" w:hAnsi="Times New Roman" w:cs="Times New Roman"/>
              </w:rPr>
              <w:t>Finance plan modification for the IP itself (e.g. through co-financing)</w:t>
            </w:r>
            <w:r w:rsidR="0014009D">
              <w:rPr>
                <w:rFonts w:ascii="Times New Roman" w:hAnsi="Times New Roman" w:cs="Times New Roman"/>
              </w:rPr>
              <w:t>.</w:t>
            </w:r>
          </w:p>
          <w:p w14:paraId="01CB1F41" w14:textId="77777777" w:rsidR="00312946" w:rsidRDefault="007A7F85" w:rsidP="00312946">
            <w:pPr>
              <w:rPr>
                <w:rFonts w:ascii="Times New Roman" w:hAnsi="Times New Roman" w:cs="Times New Roman"/>
              </w:rPr>
            </w:pPr>
            <w:r>
              <w:rPr>
                <w:rFonts w:ascii="Times New Roman" w:hAnsi="Times New Roman" w:cs="Times New Roman"/>
              </w:rPr>
              <w:sym w:font="Symbol" w:char="F0B7"/>
            </w:r>
            <w:r>
              <w:rPr>
                <w:rFonts w:ascii="Times New Roman" w:hAnsi="Times New Roman" w:cs="Times New Roman"/>
              </w:rPr>
              <w:t xml:space="preserve">  </w:t>
            </w:r>
            <w:r w:rsidR="00312946" w:rsidRPr="00312946">
              <w:rPr>
                <w:rFonts w:ascii="Times New Roman" w:hAnsi="Times New Roman" w:cs="Times New Roman"/>
              </w:rPr>
              <w:t>Finance plan modification for the complementary actions (i.e. complementary financing modification reflected in Form FP</w:t>
            </w:r>
            <w:r w:rsidR="004722DF">
              <w:rPr>
                <w:rFonts w:ascii="Times New Roman" w:hAnsi="Times New Roman" w:cs="Times New Roman"/>
              </w:rPr>
              <w:t>)</w:t>
            </w:r>
            <w:r w:rsidR="00312946" w:rsidRPr="00312946">
              <w:rPr>
                <w:rFonts w:ascii="Times New Roman" w:hAnsi="Times New Roman" w:cs="Times New Roman"/>
              </w:rPr>
              <w:t>.</w:t>
            </w:r>
          </w:p>
          <w:p w14:paraId="687ABF07" w14:textId="77777777" w:rsidR="0014009D" w:rsidRDefault="007A7F85" w:rsidP="0014009D">
            <w:pPr>
              <w:rPr>
                <w:rFonts w:ascii="Times New Roman" w:hAnsi="Times New Roman" w:cs="Times New Roman"/>
              </w:rPr>
            </w:pPr>
            <w:r>
              <w:rPr>
                <w:rFonts w:ascii="Times New Roman" w:hAnsi="Times New Roman" w:cs="Times New Roman"/>
              </w:rPr>
              <w:t>The amendment request</w:t>
            </w:r>
            <w:r w:rsidRPr="00765B6D">
              <w:rPr>
                <w:rFonts w:ascii="Times New Roman" w:hAnsi="Times New Roman" w:cs="Times New Roman"/>
              </w:rPr>
              <w:t xml:space="preserve"> document </w:t>
            </w:r>
            <w:r>
              <w:rPr>
                <w:rFonts w:ascii="Times New Roman" w:hAnsi="Times New Roman" w:cs="Times New Roman"/>
              </w:rPr>
              <w:t xml:space="preserve">shall </w:t>
            </w:r>
            <w:r w:rsidRPr="00765B6D">
              <w:rPr>
                <w:rFonts w:ascii="Times New Roman" w:hAnsi="Times New Roman" w:cs="Times New Roman"/>
              </w:rPr>
              <w:t>describ</w:t>
            </w:r>
            <w:r>
              <w:rPr>
                <w:rFonts w:ascii="Times New Roman" w:hAnsi="Times New Roman" w:cs="Times New Roman"/>
              </w:rPr>
              <w:t xml:space="preserve">e </w:t>
            </w:r>
            <w:r w:rsidRPr="00765B6D">
              <w:rPr>
                <w:rFonts w:ascii="Times New Roman" w:hAnsi="Times New Roman" w:cs="Times New Roman"/>
              </w:rPr>
              <w:t>and justify</w:t>
            </w:r>
            <w:r>
              <w:rPr>
                <w:rFonts w:ascii="Times New Roman" w:hAnsi="Times New Roman" w:cs="Times New Roman"/>
              </w:rPr>
              <w:t xml:space="preserve"> </w:t>
            </w:r>
            <w:r w:rsidRPr="00765B6D">
              <w:rPr>
                <w:rFonts w:ascii="Times New Roman" w:hAnsi="Times New Roman" w:cs="Times New Roman"/>
              </w:rPr>
              <w:t>the proposed modification(s)</w:t>
            </w:r>
            <w:r>
              <w:rPr>
                <w:rFonts w:ascii="Times New Roman" w:hAnsi="Times New Roman" w:cs="Times New Roman"/>
              </w:rPr>
              <w:t xml:space="preserve">; itemise significant transfers with explanatory comments; justify both increases and decreases; </w:t>
            </w:r>
            <w:r w:rsidRPr="00135F9E">
              <w:rPr>
                <w:rFonts w:ascii="Times New Roman" w:hAnsi="Times New Roman" w:cs="Times New Roman"/>
              </w:rPr>
              <w:t xml:space="preserve">confirm that all the other beneficiaries </w:t>
            </w:r>
            <w:r>
              <w:rPr>
                <w:rFonts w:ascii="Times New Roman" w:hAnsi="Times New Roman" w:cs="Times New Roman"/>
              </w:rPr>
              <w:t>are in agreement; provide assurances of success;</w:t>
            </w:r>
            <w:r w:rsidRPr="00503D7D">
              <w:rPr>
                <w:rFonts w:ascii="Times New Roman" w:hAnsi="Times New Roman" w:cs="Times New Roman"/>
              </w:rPr>
              <w:t xml:space="preserve"> </w:t>
            </w:r>
            <w:r>
              <w:rPr>
                <w:rFonts w:ascii="Times New Roman" w:hAnsi="Times New Roman" w:cs="Times New Roman"/>
              </w:rPr>
              <w:t xml:space="preserve">confirm that </w:t>
            </w:r>
            <w:r w:rsidRPr="00503D7D">
              <w:rPr>
                <w:rFonts w:ascii="Times New Roman" w:hAnsi="Times New Roman" w:cs="Times New Roman"/>
              </w:rPr>
              <w:t>the scope of the project is not altered</w:t>
            </w:r>
            <w:r>
              <w:rPr>
                <w:rFonts w:ascii="Times New Roman" w:hAnsi="Times New Roman" w:cs="Times New Roman"/>
              </w:rPr>
              <w:t>.</w:t>
            </w:r>
          </w:p>
        </w:tc>
      </w:tr>
      <w:tr w:rsidR="00AF5F45" w14:paraId="6DDC2FF3" w14:textId="77777777" w:rsidTr="00AD36D4">
        <w:tc>
          <w:tcPr>
            <w:tcW w:w="648" w:type="pct"/>
            <w:vMerge w:val="restart"/>
            <w:shd w:val="clear" w:color="auto" w:fill="FFFFFF" w:themeFill="background1"/>
          </w:tcPr>
          <w:p w14:paraId="297268F9" w14:textId="77777777" w:rsidR="00AF5F45" w:rsidRPr="007963FE" w:rsidRDefault="00AF5F45" w:rsidP="004722DF">
            <w:pPr>
              <w:rPr>
                <w:rFonts w:ascii="Times New Roman" w:hAnsi="Times New Roman" w:cs="Times New Roman"/>
                <w:b/>
                <w:i/>
              </w:rPr>
            </w:pPr>
            <w:r w:rsidRPr="00CB7B12">
              <w:rPr>
                <w:rFonts w:ascii="Times New Roman" w:hAnsi="Times New Roman" w:cs="Times New Roman"/>
                <w:b/>
                <w:i/>
              </w:rPr>
              <w:lastRenderedPageBreak/>
              <w:t>Coordinating / associated beneficiar</w:t>
            </w:r>
            <w:r>
              <w:rPr>
                <w:rFonts w:ascii="Times New Roman" w:hAnsi="Times New Roman" w:cs="Times New Roman"/>
                <w:b/>
                <w:i/>
              </w:rPr>
              <w:t>y’s/</w:t>
            </w:r>
            <w:proofErr w:type="spellStart"/>
            <w:r w:rsidRPr="00CB7B12">
              <w:rPr>
                <w:rFonts w:ascii="Times New Roman" w:hAnsi="Times New Roman" w:cs="Times New Roman"/>
                <w:b/>
                <w:i/>
              </w:rPr>
              <w:t>ies’</w:t>
            </w:r>
            <w:proofErr w:type="spellEnd"/>
            <w:r w:rsidRPr="00CB7B12">
              <w:rPr>
                <w:rFonts w:ascii="Times New Roman" w:hAnsi="Times New Roman" w:cs="Times New Roman"/>
                <w:b/>
                <w:i/>
              </w:rPr>
              <w:t xml:space="preserve"> administrative modification</w:t>
            </w:r>
            <w:r w:rsidRPr="00424DE1">
              <w:rPr>
                <w:rFonts w:ascii="Times New Roman" w:hAnsi="Times New Roman" w:cs="Times New Roman"/>
                <w:i/>
                <w:sz w:val="20"/>
                <w:szCs w:val="20"/>
              </w:rPr>
              <w:t xml:space="preserve">. </w:t>
            </w:r>
          </w:p>
          <w:p w14:paraId="2531EDF4" w14:textId="77777777" w:rsidR="00AF5F45" w:rsidRPr="007963FE" w:rsidRDefault="00AF5F45" w:rsidP="002B2E8E">
            <w:pPr>
              <w:rPr>
                <w:rFonts w:ascii="Times New Roman" w:hAnsi="Times New Roman" w:cs="Times New Roman"/>
                <w:b/>
                <w:i/>
              </w:rPr>
            </w:pPr>
          </w:p>
        </w:tc>
        <w:tc>
          <w:tcPr>
            <w:tcW w:w="77" w:type="pct"/>
            <w:vMerge/>
            <w:shd w:val="clear" w:color="auto" w:fill="FFFFFF" w:themeFill="background1"/>
          </w:tcPr>
          <w:p w14:paraId="078266C9" w14:textId="77777777" w:rsidR="00AF5F45" w:rsidRDefault="00AF5F45" w:rsidP="000317DE">
            <w:pPr>
              <w:rPr>
                <w:b/>
              </w:rPr>
            </w:pPr>
          </w:p>
        </w:tc>
        <w:tc>
          <w:tcPr>
            <w:tcW w:w="370" w:type="pct"/>
            <w:shd w:val="clear" w:color="auto" w:fill="FFFFFF" w:themeFill="background1"/>
          </w:tcPr>
          <w:p w14:paraId="30ADE8E3" w14:textId="77777777" w:rsidR="00AF5F45" w:rsidRPr="00765B6D" w:rsidRDefault="00AF5F45" w:rsidP="000317DE">
            <w:pPr>
              <w:rPr>
                <w:rFonts w:ascii="Times New Roman" w:hAnsi="Times New Roman" w:cs="Times New Roman"/>
              </w:rPr>
            </w:pPr>
          </w:p>
        </w:tc>
        <w:tc>
          <w:tcPr>
            <w:tcW w:w="2209" w:type="pct"/>
            <w:shd w:val="clear" w:color="auto" w:fill="FFFFFF" w:themeFill="background1"/>
          </w:tcPr>
          <w:p w14:paraId="1ACC2B54" w14:textId="77777777" w:rsidR="00AF5F45" w:rsidRDefault="00AF5F45" w:rsidP="004722DF">
            <w:pPr>
              <w:rPr>
                <w:rFonts w:ascii="Times New Roman" w:hAnsi="Times New Roman" w:cs="Times New Roman"/>
              </w:rPr>
            </w:pPr>
            <w:r>
              <w:rPr>
                <w:rFonts w:ascii="Times New Roman" w:hAnsi="Times New Roman" w:cs="Times New Roman"/>
              </w:rPr>
              <w:t>New Legal Entity File (</w:t>
            </w:r>
            <w:r w:rsidRPr="00CB7B12">
              <w:rPr>
                <w:rFonts w:ascii="Times New Roman" w:hAnsi="Times New Roman" w:cs="Times New Roman"/>
              </w:rPr>
              <w:t>L</w:t>
            </w:r>
            <w:r>
              <w:rPr>
                <w:rFonts w:ascii="Times New Roman" w:hAnsi="Times New Roman" w:cs="Times New Roman"/>
              </w:rPr>
              <w:t>EF</w:t>
            </w:r>
            <w:r w:rsidRPr="00CB7B12">
              <w:rPr>
                <w:rFonts w:ascii="Times New Roman" w:hAnsi="Times New Roman" w:cs="Times New Roman"/>
              </w:rPr>
              <w:t>)</w:t>
            </w:r>
            <w:r>
              <w:rPr>
                <w:rFonts w:ascii="Times New Roman" w:hAnsi="Times New Roman" w:cs="Times New Roman"/>
              </w:rPr>
              <w:t xml:space="preserve"> of the pertinent beneficiary.</w:t>
            </w:r>
          </w:p>
          <w:p w14:paraId="25A6E758" w14:textId="57389FA6" w:rsidR="00AF5F45" w:rsidRDefault="00AF5F45" w:rsidP="004722DF">
            <w:pPr>
              <w:rPr>
                <w:rFonts w:ascii="Times New Roman" w:hAnsi="Times New Roman" w:cs="Times New Roman"/>
                <w:i/>
                <w:sz w:val="20"/>
                <w:szCs w:val="20"/>
              </w:rPr>
            </w:pPr>
            <w:r w:rsidRPr="007963FE">
              <w:rPr>
                <w:rFonts w:ascii="Times New Roman" w:hAnsi="Times New Roman" w:cs="Times New Roman"/>
                <w:i/>
                <w:sz w:val="20"/>
                <w:szCs w:val="20"/>
              </w:rPr>
              <w:t xml:space="preserve">Please fill in the form available at: </w:t>
            </w:r>
            <w:hyperlink r:id="rId15" w:history="1">
              <w:r w:rsidR="00BC32A5" w:rsidRPr="000A3BD0">
                <w:rPr>
                  <w:rStyle w:val="Hyperlink"/>
                  <w:rFonts w:ascii="Times New Roman" w:hAnsi="Times New Roman" w:cs="Times New Roman"/>
                  <w:i/>
                  <w:sz w:val="20"/>
                  <w:szCs w:val="20"/>
                </w:rPr>
                <w:t>https://commission.europa.eu/publications</w:t>
              </w:r>
              <w:r w:rsidR="00BC32A5" w:rsidRPr="000A3BD0">
                <w:rPr>
                  <w:rStyle w:val="Hyperlink"/>
                  <w:rFonts w:ascii="Times New Roman" w:hAnsi="Times New Roman" w:cs="Times New Roman"/>
                  <w:i/>
                  <w:sz w:val="20"/>
                  <w:szCs w:val="20"/>
                </w:rPr>
                <w:t>/</w:t>
              </w:r>
              <w:r w:rsidR="00BC32A5" w:rsidRPr="000A3BD0">
                <w:rPr>
                  <w:rStyle w:val="Hyperlink"/>
                  <w:rFonts w:ascii="Times New Roman" w:hAnsi="Times New Roman" w:cs="Times New Roman"/>
                  <w:i/>
                  <w:sz w:val="20"/>
                  <w:szCs w:val="20"/>
                </w:rPr>
                <w:t>legal-entities_en</w:t>
              </w:r>
            </w:hyperlink>
            <w:r w:rsidR="00BC32A5">
              <w:rPr>
                <w:rFonts w:ascii="Times New Roman" w:hAnsi="Times New Roman" w:cs="Times New Roman"/>
                <w:i/>
                <w:sz w:val="20"/>
                <w:szCs w:val="20"/>
              </w:rPr>
              <w:t xml:space="preserve"> </w:t>
            </w:r>
            <w:r>
              <w:rPr>
                <w:rFonts w:ascii="Times New Roman" w:hAnsi="Times New Roman" w:cs="Times New Roman"/>
                <w:i/>
                <w:sz w:val="20"/>
                <w:szCs w:val="20"/>
              </w:rPr>
              <w:t xml:space="preserve"> </w:t>
            </w:r>
          </w:p>
          <w:p w14:paraId="0F05ECCB" w14:textId="77777777" w:rsidR="00AF5F45" w:rsidRPr="00D13376" w:rsidRDefault="00AF5F45" w:rsidP="004722DF">
            <w:pPr>
              <w:rPr>
                <w:rFonts w:ascii="Times New Roman" w:hAnsi="Times New Roman" w:cs="Times New Roman"/>
              </w:rPr>
            </w:pPr>
            <w:r>
              <w:rPr>
                <w:rFonts w:ascii="Times New Roman" w:hAnsi="Times New Roman" w:cs="Times New Roman"/>
                <w:i/>
                <w:sz w:val="20"/>
                <w:szCs w:val="20"/>
              </w:rPr>
              <w:t xml:space="preserve">Please note that if the modification only concerns the name and legal address of a </w:t>
            </w:r>
            <w:r w:rsidRPr="005F19DC">
              <w:rPr>
                <w:rFonts w:ascii="Times New Roman" w:hAnsi="Times New Roman" w:cs="Times New Roman"/>
                <w:i/>
                <w:sz w:val="20"/>
                <w:szCs w:val="20"/>
              </w:rPr>
              <w:t>ministry</w:t>
            </w:r>
            <w:r>
              <w:rPr>
                <w:rFonts w:ascii="Times New Roman" w:hAnsi="Times New Roman" w:cs="Times New Roman"/>
                <w:i/>
                <w:sz w:val="20"/>
                <w:szCs w:val="20"/>
              </w:rPr>
              <w:t>,</w:t>
            </w:r>
            <w:r w:rsidRPr="005F19DC">
              <w:rPr>
                <w:rFonts w:ascii="Times New Roman" w:hAnsi="Times New Roman" w:cs="Times New Roman"/>
                <w:i/>
                <w:sz w:val="20"/>
                <w:szCs w:val="20"/>
              </w:rPr>
              <w:t xml:space="preserve"> a </w:t>
            </w:r>
            <w:r>
              <w:rPr>
                <w:rFonts w:ascii="Times New Roman" w:hAnsi="Times New Roman" w:cs="Times New Roman"/>
                <w:i/>
                <w:sz w:val="20"/>
                <w:szCs w:val="20"/>
              </w:rPr>
              <w:t xml:space="preserve">department's </w:t>
            </w:r>
            <w:r w:rsidRPr="005F19DC">
              <w:rPr>
                <w:rFonts w:ascii="Times New Roman" w:hAnsi="Times New Roman" w:cs="Times New Roman"/>
                <w:i/>
                <w:sz w:val="20"/>
                <w:szCs w:val="20"/>
              </w:rPr>
              <w:t xml:space="preserve">university </w:t>
            </w:r>
            <w:r>
              <w:rPr>
                <w:rFonts w:ascii="Times New Roman" w:hAnsi="Times New Roman" w:cs="Times New Roman"/>
                <w:i/>
                <w:sz w:val="20"/>
                <w:szCs w:val="20"/>
              </w:rPr>
              <w:t>or a subpart of a local authority there is no need to provide a new LEF and FI; however, the change should still be communicated and at least a document proving the new name/address should be included.</w:t>
            </w:r>
          </w:p>
        </w:tc>
        <w:tc>
          <w:tcPr>
            <w:tcW w:w="1696" w:type="pct"/>
            <w:vMerge w:val="restart"/>
            <w:shd w:val="clear" w:color="auto" w:fill="FFFFFF" w:themeFill="background1"/>
          </w:tcPr>
          <w:p w14:paraId="7159E8B5" w14:textId="77777777" w:rsidR="00AF5F45" w:rsidRPr="004722DF" w:rsidRDefault="00AF5F45" w:rsidP="004722DF">
            <w:pPr>
              <w:rPr>
                <w:rFonts w:ascii="Times New Roman" w:hAnsi="Times New Roman" w:cs="Times New Roman"/>
              </w:rPr>
            </w:pPr>
            <w:r w:rsidRPr="004722DF">
              <w:rPr>
                <w:rFonts w:ascii="Times New Roman" w:hAnsi="Times New Roman" w:cs="Times New Roman"/>
              </w:rPr>
              <w:t>An administrative modification refers to one or more of the following changes: name / legal address / legal status / VAT nr of the coordinating beneficiary or name of an associated beneficiary.</w:t>
            </w:r>
          </w:p>
          <w:p w14:paraId="2141541A" w14:textId="77777777" w:rsidR="00AF5F45" w:rsidRPr="004722DF" w:rsidRDefault="00AF5F45" w:rsidP="004722DF">
            <w:pPr>
              <w:rPr>
                <w:rFonts w:ascii="Times New Roman" w:hAnsi="Times New Roman" w:cs="Times New Roman"/>
              </w:rPr>
            </w:pPr>
            <w:r w:rsidRPr="004722DF">
              <w:rPr>
                <w:rFonts w:ascii="Times New Roman" w:hAnsi="Times New Roman" w:cs="Times New Roman"/>
              </w:rPr>
              <w:t xml:space="preserve">This applies as well in case of modification following a </w:t>
            </w:r>
            <w:r w:rsidRPr="004722DF">
              <w:rPr>
                <w:rFonts w:ascii="Times New Roman" w:hAnsi="Times New Roman" w:cs="Times New Roman"/>
                <w:b/>
              </w:rPr>
              <w:t>merger</w:t>
            </w:r>
            <w:r w:rsidRPr="004722DF">
              <w:rPr>
                <w:rFonts w:ascii="Times New Roman" w:hAnsi="Times New Roman" w:cs="Times New Roman"/>
              </w:rPr>
              <w:t xml:space="preserve"> or a </w:t>
            </w:r>
            <w:r w:rsidRPr="004722DF">
              <w:rPr>
                <w:rFonts w:ascii="Times New Roman" w:hAnsi="Times New Roman" w:cs="Times New Roman"/>
                <w:b/>
              </w:rPr>
              <w:t>demerger</w:t>
            </w:r>
            <w:r w:rsidRPr="004722DF">
              <w:rPr>
                <w:rFonts w:ascii="Times New Roman" w:hAnsi="Times New Roman" w:cs="Times New Roman"/>
              </w:rPr>
              <w:t xml:space="preserve"> (see below).</w:t>
            </w:r>
          </w:p>
          <w:p w14:paraId="62443618" w14:textId="77777777" w:rsidR="00AF5F45" w:rsidRDefault="00AF5F45" w:rsidP="00922F73">
            <w:pPr>
              <w:rPr>
                <w:rFonts w:ascii="Times New Roman" w:hAnsi="Times New Roman" w:cs="Times New Roman"/>
              </w:rPr>
            </w:pPr>
            <w:r w:rsidRPr="004722DF">
              <w:rPr>
                <w:rFonts w:ascii="Times New Roman" w:hAnsi="Times New Roman" w:cs="Times New Roman"/>
              </w:rPr>
              <w:t>The amendment request document shall describe the proposed modification(s).</w:t>
            </w:r>
          </w:p>
        </w:tc>
      </w:tr>
      <w:tr w:rsidR="00AF5F45" w14:paraId="709BAA9E" w14:textId="77777777" w:rsidTr="00AD36D4">
        <w:tc>
          <w:tcPr>
            <w:tcW w:w="648" w:type="pct"/>
            <w:vMerge/>
            <w:shd w:val="clear" w:color="auto" w:fill="FFFFFF" w:themeFill="background1"/>
          </w:tcPr>
          <w:p w14:paraId="3328796F" w14:textId="77777777" w:rsidR="00AF5F45" w:rsidRPr="00FF217F" w:rsidRDefault="00AF5F45" w:rsidP="000317DE">
            <w:pPr>
              <w:rPr>
                <w:rFonts w:ascii="Times New Roman" w:hAnsi="Times New Roman" w:cs="Times New Roman"/>
                <w:b/>
              </w:rPr>
            </w:pPr>
          </w:p>
        </w:tc>
        <w:tc>
          <w:tcPr>
            <w:tcW w:w="77" w:type="pct"/>
            <w:vMerge/>
            <w:shd w:val="clear" w:color="auto" w:fill="FFFFFF" w:themeFill="background1"/>
          </w:tcPr>
          <w:p w14:paraId="32C7706A" w14:textId="77777777" w:rsidR="00AF5F45" w:rsidRDefault="00AF5F45" w:rsidP="000317DE">
            <w:pPr>
              <w:rPr>
                <w:b/>
              </w:rPr>
            </w:pPr>
          </w:p>
        </w:tc>
        <w:tc>
          <w:tcPr>
            <w:tcW w:w="370" w:type="pct"/>
            <w:shd w:val="clear" w:color="auto" w:fill="FFFFFF" w:themeFill="background1"/>
          </w:tcPr>
          <w:p w14:paraId="28306B3A" w14:textId="77777777" w:rsidR="00AF5F45" w:rsidRPr="00765B6D" w:rsidRDefault="00AF5F45" w:rsidP="000317DE">
            <w:pPr>
              <w:rPr>
                <w:rFonts w:ascii="Times New Roman" w:hAnsi="Times New Roman" w:cs="Times New Roman"/>
              </w:rPr>
            </w:pPr>
          </w:p>
        </w:tc>
        <w:tc>
          <w:tcPr>
            <w:tcW w:w="2209" w:type="pct"/>
            <w:shd w:val="clear" w:color="auto" w:fill="FFFFFF" w:themeFill="background1"/>
          </w:tcPr>
          <w:p w14:paraId="648E45F1" w14:textId="77777777" w:rsidR="00AF5F45" w:rsidRDefault="00AF5F45" w:rsidP="007963FE">
            <w:pPr>
              <w:rPr>
                <w:rFonts w:ascii="Times New Roman" w:hAnsi="Times New Roman" w:cs="Times New Roman"/>
              </w:rPr>
            </w:pPr>
            <w:r>
              <w:rPr>
                <w:rFonts w:ascii="Times New Roman" w:hAnsi="Times New Roman" w:cs="Times New Roman"/>
              </w:rPr>
              <w:t>S</w:t>
            </w:r>
            <w:r w:rsidRPr="002C0685">
              <w:rPr>
                <w:rFonts w:ascii="Times New Roman" w:hAnsi="Times New Roman" w:cs="Times New Roman"/>
              </w:rPr>
              <w:t xml:space="preserve">upporting </w:t>
            </w:r>
            <w:r>
              <w:rPr>
                <w:rFonts w:ascii="Times New Roman" w:hAnsi="Times New Roman" w:cs="Times New Roman"/>
              </w:rPr>
              <w:t xml:space="preserve">legal </w:t>
            </w:r>
            <w:r w:rsidRPr="002C0685">
              <w:rPr>
                <w:rFonts w:ascii="Times New Roman" w:hAnsi="Times New Roman" w:cs="Times New Roman"/>
              </w:rPr>
              <w:t>documents certified by the legal representative of the organisation:</w:t>
            </w:r>
          </w:p>
          <w:p w14:paraId="411E1F65" w14:textId="77777777" w:rsidR="00AF5F45" w:rsidRPr="002E3560" w:rsidRDefault="00AF5F45" w:rsidP="007963FE">
            <w:pPr>
              <w:pStyle w:val="ListParagraph"/>
              <w:numPr>
                <w:ilvl w:val="0"/>
                <w:numId w:val="3"/>
              </w:numPr>
              <w:rPr>
                <w:rFonts w:ascii="Times New Roman" w:hAnsi="Times New Roman" w:cs="Times New Roman"/>
              </w:rPr>
            </w:pPr>
            <w:r w:rsidRPr="002E3560">
              <w:rPr>
                <w:rFonts w:ascii="Times New Roman" w:hAnsi="Times New Roman" w:cs="Times New Roman"/>
              </w:rPr>
              <w:t>Public entities =&gt; resolution</w:t>
            </w:r>
            <w:r>
              <w:rPr>
                <w:rFonts w:ascii="Times New Roman" w:hAnsi="Times New Roman" w:cs="Times New Roman"/>
              </w:rPr>
              <w:t xml:space="preserve"> </w:t>
            </w:r>
            <w:r w:rsidRPr="002E3560">
              <w:rPr>
                <w:rFonts w:ascii="Times New Roman" w:hAnsi="Times New Roman" w:cs="Times New Roman"/>
              </w:rPr>
              <w:t>/</w:t>
            </w:r>
            <w:r>
              <w:rPr>
                <w:rFonts w:ascii="Times New Roman" w:hAnsi="Times New Roman" w:cs="Times New Roman"/>
              </w:rPr>
              <w:t xml:space="preserve"> </w:t>
            </w:r>
            <w:r w:rsidRPr="002E3560">
              <w:rPr>
                <w:rFonts w:ascii="Times New Roman" w:hAnsi="Times New Roman" w:cs="Times New Roman"/>
              </w:rPr>
              <w:t>law</w:t>
            </w:r>
            <w:r>
              <w:rPr>
                <w:rFonts w:ascii="Times New Roman" w:hAnsi="Times New Roman" w:cs="Times New Roman"/>
              </w:rPr>
              <w:t xml:space="preserve"> </w:t>
            </w:r>
            <w:r w:rsidRPr="002E3560">
              <w:rPr>
                <w:rFonts w:ascii="Times New Roman" w:hAnsi="Times New Roman" w:cs="Times New Roman"/>
              </w:rPr>
              <w:t>/</w:t>
            </w:r>
            <w:r>
              <w:rPr>
                <w:rFonts w:ascii="Times New Roman" w:hAnsi="Times New Roman" w:cs="Times New Roman"/>
              </w:rPr>
              <w:t xml:space="preserve"> </w:t>
            </w:r>
            <w:r w:rsidRPr="002E3560">
              <w:rPr>
                <w:rFonts w:ascii="Times New Roman" w:hAnsi="Times New Roman" w:cs="Times New Roman"/>
              </w:rPr>
              <w:t>decree</w:t>
            </w:r>
            <w:r>
              <w:rPr>
                <w:rFonts w:ascii="Times New Roman" w:hAnsi="Times New Roman" w:cs="Times New Roman"/>
              </w:rPr>
              <w:t xml:space="preserve"> </w:t>
            </w:r>
            <w:r w:rsidRPr="002E3560">
              <w:rPr>
                <w:rFonts w:ascii="Times New Roman" w:hAnsi="Times New Roman" w:cs="Times New Roman"/>
              </w:rPr>
              <w:t>/ decision establishing the entity or any other official document attesting the establishment of the entity,</w:t>
            </w:r>
          </w:p>
          <w:p w14:paraId="3BA72E4C" w14:textId="77777777" w:rsidR="00AF5F45" w:rsidRDefault="00AF5F45" w:rsidP="00103861">
            <w:pPr>
              <w:pStyle w:val="ListParagraph"/>
              <w:numPr>
                <w:ilvl w:val="0"/>
                <w:numId w:val="3"/>
              </w:numPr>
              <w:rPr>
                <w:rFonts w:ascii="Times New Roman" w:hAnsi="Times New Roman" w:cs="Times New Roman"/>
              </w:rPr>
            </w:pPr>
            <w:r w:rsidRPr="00103861">
              <w:rPr>
                <w:rFonts w:ascii="Times New Roman" w:hAnsi="Times New Roman" w:cs="Times New Roman"/>
              </w:rPr>
              <w:t>Private entities =&gt; the company registration, the statutes, an extract publication in the official journal (official gazette).</w:t>
            </w:r>
          </w:p>
          <w:p w14:paraId="17A7F3D3" w14:textId="77777777" w:rsidR="00AF5F45" w:rsidRPr="00103861" w:rsidRDefault="00AF5F45" w:rsidP="00103861">
            <w:pPr>
              <w:pStyle w:val="ListParagraph"/>
              <w:numPr>
                <w:ilvl w:val="0"/>
                <w:numId w:val="3"/>
              </w:numPr>
              <w:rPr>
                <w:rFonts w:ascii="Times New Roman" w:hAnsi="Times New Roman" w:cs="Times New Roman"/>
              </w:rPr>
            </w:pPr>
            <w:r>
              <w:rPr>
                <w:rFonts w:ascii="Times New Roman" w:hAnsi="Times New Roman" w:cs="Times New Roman"/>
              </w:rPr>
              <w:t xml:space="preserve">Entities that have a VAT nr : </w:t>
            </w:r>
            <w:r w:rsidRPr="00C968BB">
              <w:rPr>
                <w:rFonts w:ascii="Times New Roman" w:hAnsi="Times New Roman" w:cs="Times New Roman"/>
              </w:rPr>
              <w:t xml:space="preserve">VAT registration </w:t>
            </w:r>
            <w:r>
              <w:rPr>
                <w:rFonts w:ascii="Times New Roman" w:hAnsi="Times New Roman" w:cs="Times New Roman"/>
              </w:rPr>
              <w:t>document</w:t>
            </w:r>
            <w:r w:rsidRPr="00C968BB">
              <w:rPr>
                <w:rFonts w:ascii="Times New Roman" w:hAnsi="Times New Roman" w:cs="Times New Roman"/>
              </w:rPr>
              <w:t xml:space="preserve"> (if applicable)</w:t>
            </w:r>
          </w:p>
        </w:tc>
        <w:tc>
          <w:tcPr>
            <w:tcW w:w="1696" w:type="pct"/>
            <w:vMerge/>
            <w:shd w:val="clear" w:color="auto" w:fill="FFFFFF" w:themeFill="background1"/>
          </w:tcPr>
          <w:p w14:paraId="2141B3CE" w14:textId="77777777" w:rsidR="00AF5F45" w:rsidRDefault="00AF5F45" w:rsidP="007963FE">
            <w:pPr>
              <w:rPr>
                <w:rFonts w:ascii="Times New Roman" w:hAnsi="Times New Roman" w:cs="Times New Roman"/>
              </w:rPr>
            </w:pPr>
          </w:p>
        </w:tc>
      </w:tr>
      <w:tr w:rsidR="00AF5F45" w14:paraId="15F4DF7C" w14:textId="77777777" w:rsidTr="00AD36D4">
        <w:tc>
          <w:tcPr>
            <w:tcW w:w="648" w:type="pct"/>
            <w:vMerge/>
            <w:shd w:val="clear" w:color="auto" w:fill="FFFFFF" w:themeFill="background1"/>
          </w:tcPr>
          <w:p w14:paraId="1EED65DD" w14:textId="77777777" w:rsidR="00AF5F45" w:rsidRPr="00FF217F" w:rsidRDefault="00AF5F45" w:rsidP="000317DE">
            <w:pPr>
              <w:rPr>
                <w:rFonts w:ascii="Times New Roman" w:hAnsi="Times New Roman" w:cs="Times New Roman"/>
                <w:b/>
              </w:rPr>
            </w:pPr>
          </w:p>
        </w:tc>
        <w:tc>
          <w:tcPr>
            <w:tcW w:w="77" w:type="pct"/>
            <w:vMerge/>
            <w:shd w:val="clear" w:color="auto" w:fill="FFFFFF" w:themeFill="background1"/>
          </w:tcPr>
          <w:p w14:paraId="14698982" w14:textId="77777777" w:rsidR="00AF5F45" w:rsidRDefault="00AF5F45" w:rsidP="000317DE">
            <w:pPr>
              <w:rPr>
                <w:b/>
              </w:rPr>
            </w:pPr>
          </w:p>
        </w:tc>
        <w:tc>
          <w:tcPr>
            <w:tcW w:w="370" w:type="pct"/>
            <w:shd w:val="clear" w:color="auto" w:fill="FFFFFF" w:themeFill="background1"/>
          </w:tcPr>
          <w:p w14:paraId="2FCCF8E0" w14:textId="77777777" w:rsidR="00AF5F45" w:rsidRPr="00765B6D" w:rsidRDefault="00AF5F45" w:rsidP="000317DE">
            <w:pPr>
              <w:rPr>
                <w:rFonts w:ascii="Times New Roman" w:hAnsi="Times New Roman" w:cs="Times New Roman"/>
              </w:rPr>
            </w:pPr>
          </w:p>
        </w:tc>
        <w:tc>
          <w:tcPr>
            <w:tcW w:w="2209" w:type="pct"/>
            <w:shd w:val="clear" w:color="auto" w:fill="FFFFFF" w:themeFill="background1"/>
          </w:tcPr>
          <w:p w14:paraId="65746923" w14:textId="77777777" w:rsidR="00AF5F45" w:rsidRDefault="00AF5F45" w:rsidP="000317DE">
            <w:pPr>
              <w:rPr>
                <w:rFonts w:ascii="Times New Roman" w:hAnsi="Times New Roman" w:cs="Times New Roman"/>
              </w:rPr>
            </w:pPr>
            <w:r>
              <w:rPr>
                <w:rFonts w:ascii="Times New Roman" w:hAnsi="Times New Roman" w:cs="Times New Roman"/>
              </w:rPr>
              <w:t>If c</w:t>
            </w:r>
            <w:r w:rsidRPr="00CB7B12">
              <w:rPr>
                <w:rFonts w:ascii="Times New Roman" w:hAnsi="Times New Roman" w:cs="Times New Roman"/>
              </w:rPr>
              <w:t xml:space="preserve">oordinating beneficiary: </w:t>
            </w:r>
            <w:r>
              <w:rPr>
                <w:rFonts w:ascii="Times New Roman" w:hAnsi="Times New Roman" w:cs="Times New Roman"/>
              </w:rPr>
              <w:t xml:space="preserve">New </w:t>
            </w:r>
            <w:r w:rsidRPr="008861CF">
              <w:rPr>
                <w:rFonts w:ascii="Times New Roman" w:hAnsi="Times New Roman" w:cs="Times New Roman"/>
              </w:rPr>
              <w:t xml:space="preserve">Financial Identification </w:t>
            </w:r>
            <w:r>
              <w:rPr>
                <w:rFonts w:ascii="Times New Roman" w:hAnsi="Times New Roman" w:cs="Times New Roman"/>
              </w:rPr>
              <w:t>(FI) f</w:t>
            </w:r>
            <w:r w:rsidRPr="008861CF">
              <w:rPr>
                <w:rFonts w:ascii="Times New Roman" w:hAnsi="Times New Roman" w:cs="Times New Roman"/>
              </w:rPr>
              <w:t>orm</w:t>
            </w:r>
            <w:r>
              <w:rPr>
                <w:rFonts w:ascii="Times New Roman" w:hAnsi="Times New Roman" w:cs="Times New Roman"/>
              </w:rPr>
              <w:t>.</w:t>
            </w:r>
          </w:p>
          <w:p w14:paraId="3DF253A8" w14:textId="77777777" w:rsidR="00AF5F45" w:rsidRPr="007963FE" w:rsidRDefault="00AF5F45" w:rsidP="000317DE">
            <w:pPr>
              <w:rPr>
                <w:rFonts w:ascii="Times New Roman" w:hAnsi="Times New Roman" w:cs="Times New Roman"/>
                <w:i/>
                <w:sz w:val="20"/>
                <w:szCs w:val="20"/>
              </w:rPr>
            </w:pPr>
            <w:r w:rsidRPr="007963FE">
              <w:rPr>
                <w:rFonts w:ascii="Times New Roman" w:hAnsi="Times New Roman" w:cs="Times New Roman"/>
                <w:i/>
                <w:sz w:val="20"/>
                <w:szCs w:val="20"/>
              </w:rPr>
              <w:t>Please fill in the form available at:</w:t>
            </w:r>
          </w:p>
          <w:p w14:paraId="168EBD1D" w14:textId="27582DCC" w:rsidR="00AF5F45" w:rsidRPr="00BC32A5" w:rsidRDefault="00BC32A5" w:rsidP="00716120">
            <w:pPr>
              <w:rPr>
                <w:rFonts w:ascii="Times New Roman" w:hAnsi="Times New Roman" w:cs="Times New Roman"/>
                <w:i/>
                <w:iCs/>
                <w:sz w:val="20"/>
                <w:szCs w:val="20"/>
              </w:rPr>
            </w:pPr>
            <w:hyperlink r:id="rId16" w:history="1">
              <w:r w:rsidRPr="00BC32A5">
                <w:rPr>
                  <w:rStyle w:val="Hyperlink"/>
                  <w:rFonts w:ascii="Times New Roman" w:hAnsi="Times New Roman" w:cs="Times New Roman"/>
                  <w:i/>
                  <w:iCs/>
                  <w:sz w:val="20"/>
                  <w:szCs w:val="20"/>
                </w:rPr>
                <w:t>https://commission.europa.eu/publications/financial-identification_en</w:t>
              </w:r>
            </w:hyperlink>
            <w:r w:rsidRPr="00BC32A5">
              <w:rPr>
                <w:rFonts w:ascii="Times New Roman" w:hAnsi="Times New Roman" w:cs="Times New Roman"/>
                <w:i/>
                <w:iCs/>
                <w:sz w:val="20"/>
                <w:szCs w:val="20"/>
              </w:rPr>
              <w:t xml:space="preserve"> </w:t>
            </w:r>
          </w:p>
        </w:tc>
        <w:tc>
          <w:tcPr>
            <w:tcW w:w="1696" w:type="pct"/>
            <w:vMerge/>
            <w:shd w:val="clear" w:color="auto" w:fill="FFFFFF" w:themeFill="background1"/>
          </w:tcPr>
          <w:p w14:paraId="7CF9CB30" w14:textId="77777777" w:rsidR="00AF5F45" w:rsidRDefault="00AF5F45" w:rsidP="000317DE">
            <w:pPr>
              <w:rPr>
                <w:rFonts w:ascii="Times New Roman" w:hAnsi="Times New Roman" w:cs="Times New Roman"/>
              </w:rPr>
            </w:pPr>
          </w:p>
        </w:tc>
      </w:tr>
      <w:tr w:rsidR="00AF5F45" w14:paraId="70210305" w14:textId="77777777" w:rsidTr="00AD36D4">
        <w:tc>
          <w:tcPr>
            <w:tcW w:w="648" w:type="pct"/>
            <w:vMerge/>
            <w:tcBorders>
              <w:bottom w:val="single" w:sz="4" w:space="0" w:color="auto"/>
            </w:tcBorders>
            <w:shd w:val="clear" w:color="auto" w:fill="FFFFFF" w:themeFill="background1"/>
          </w:tcPr>
          <w:p w14:paraId="6E2E5303" w14:textId="77777777" w:rsidR="00AF5F45" w:rsidRPr="00FF217F" w:rsidRDefault="00AF5F45" w:rsidP="000317DE">
            <w:pPr>
              <w:rPr>
                <w:rFonts w:ascii="Times New Roman" w:hAnsi="Times New Roman" w:cs="Times New Roman"/>
                <w:b/>
              </w:rPr>
            </w:pPr>
          </w:p>
        </w:tc>
        <w:tc>
          <w:tcPr>
            <w:tcW w:w="77" w:type="pct"/>
            <w:vMerge/>
            <w:tcBorders>
              <w:bottom w:val="single" w:sz="4" w:space="0" w:color="auto"/>
            </w:tcBorders>
            <w:shd w:val="clear" w:color="auto" w:fill="FFFFFF" w:themeFill="background1"/>
          </w:tcPr>
          <w:p w14:paraId="0233986C" w14:textId="77777777" w:rsidR="00AF5F45" w:rsidRDefault="00AF5F45" w:rsidP="000317DE">
            <w:pPr>
              <w:rPr>
                <w:b/>
              </w:rPr>
            </w:pPr>
          </w:p>
        </w:tc>
        <w:tc>
          <w:tcPr>
            <w:tcW w:w="370" w:type="pct"/>
            <w:tcBorders>
              <w:bottom w:val="single" w:sz="4" w:space="0" w:color="auto"/>
            </w:tcBorders>
            <w:shd w:val="clear" w:color="auto" w:fill="FFFFFF" w:themeFill="background1"/>
          </w:tcPr>
          <w:p w14:paraId="106B244E" w14:textId="77777777" w:rsidR="00AF5F45" w:rsidRPr="00765B6D" w:rsidRDefault="00AF5F45" w:rsidP="000317DE">
            <w:pPr>
              <w:rPr>
                <w:rFonts w:ascii="Times New Roman" w:hAnsi="Times New Roman" w:cs="Times New Roman"/>
              </w:rPr>
            </w:pPr>
          </w:p>
        </w:tc>
        <w:tc>
          <w:tcPr>
            <w:tcW w:w="2209" w:type="pct"/>
            <w:tcBorders>
              <w:bottom w:val="single" w:sz="4" w:space="0" w:color="auto"/>
            </w:tcBorders>
            <w:shd w:val="clear" w:color="auto" w:fill="FFFFFF" w:themeFill="background1"/>
          </w:tcPr>
          <w:p w14:paraId="795C793C" w14:textId="15F17057" w:rsidR="00AF5F45" w:rsidRDefault="00AF5F45" w:rsidP="005F19DC">
            <w:pPr>
              <w:rPr>
                <w:rFonts w:ascii="Times New Roman" w:hAnsi="Times New Roman" w:cs="Times New Roman"/>
                <w:i/>
                <w:sz w:val="20"/>
                <w:szCs w:val="20"/>
              </w:rPr>
            </w:pPr>
            <w:r>
              <w:rPr>
                <w:rFonts w:ascii="Times New Roman" w:hAnsi="Times New Roman" w:cs="Times New Roman"/>
              </w:rPr>
              <w:t>Revised forms A1, A2, A3 (signed), A4 (signed), A5, as appropriate.</w:t>
            </w:r>
            <w:r>
              <w:rPr>
                <w:rFonts w:ascii="Times New Roman" w:hAnsi="Times New Roman" w:cs="Times New Roman"/>
                <w:i/>
                <w:sz w:val="20"/>
                <w:szCs w:val="20"/>
              </w:rPr>
              <w:t xml:space="preserve"> </w:t>
            </w:r>
          </w:p>
          <w:p w14:paraId="6BA3ECC7" w14:textId="77777777" w:rsidR="00AF5F45" w:rsidRDefault="00AF5F45" w:rsidP="006F21AE">
            <w:pPr>
              <w:rPr>
                <w:rFonts w:ascii="Times New Roman" w:hAnsi="Times New Roman" w:cs="Times New Roman"/>
              </w:rPr>
            </w:pPr>
            <w:r>
              <w:rPr>
                <w:rFonts w:ascii="Times New Roman" w:hAnsi="Times New Roman" w:cs="Times New Roman"/>
                <w:i/>
                <w:sz w:val="20"/>
                <w:szCs w:val="20"/>
              </w:rPr>
              <w:t xml:space="preserve">Please note that if the modification only concerns the name, </w:t>
            </w:r>
            <w:r w:rsidRPr="005F19DC">
              <w:rPr>
                <w:rFonts w:ascii="Times New Roman" w:hAnsi="Times New Roman" w:cs="Times New Roman"/>
                <w:i/>
                <w:sz w:val="20"/>
                <w:szCs w:val="20"/>
              </w:rPr>
              <w:t>there is no need to have new mandates</w:t>
            </w:r>
            <w:r>
              <w:rPr>
                <w:rFonts w:ascii="Times New Roman" w:hAnsi="Times New Roman" w:cs="Times New Roman"/>
                <w:i/>
                <w:sz w:val="20"/>
                <w:szCs w:val="20"/>
              </w:rPr>
              <w:t xml:space="preserve"> (forms A4) nor new declaration (form A3)</w:t>
            </w:r>
            <w:r w:rsidRPr="005F19DC">
              <w:rPr>
                <w:rFonts w:ascii="Times New Roman" w:hAnsi="Times New Roman" w:cs="Times New Roman"/>
                <w:i/>
                <w:sz w:val="20"/>
                <w:szCs w:val="20"/>
              </w:rPr>
              <w:t>. However</w:t>
            </w:r>
            <w:r w:rsidR="00716120">
              <w:rPr>
                <w:rFonts w:ascii="Times New Roman" w:hAnsi="Times New Roman" w:cs="Times New Roman"/>
                <w:i/>
                <w:sz w:val="20"/>
                <w:szCs w:val="20"/>
              </w:rPr>
              <w:t>,</w:t>
            </w:r>
            <w:r w:rsidRPr="005F19DC">
              <w:rPr>
                <w:rFonts w:ascii="Times New Roman" w:hAnsi="Times New Roman" w:cs="Times New Roman"/>
                <w:i/>
                <w:sz w:val="20"/>
                <w:szCs w:val="20"/>
              </w:rPr>
              <w:t xml:space="preserve"> if the analys</w:t>
            </w:r>
            <w:r>
              <w:rPr>
                <w:rFonts w:ascii="Times New Roman" w:hAnsi="Times New Roman" w:cs="Times New Roman"/>
                <w:i/>
                <w:sz w:val="20"/>
                <w:szCs w:val="20"/>
              </w:rPr>
              <w:t>is</w:t>
            </w:r>
            <w:r w:rsidRPr="005F19DC">
              <w:rPr>
                <w:rFonts w:ascii="Times New Roman" w:hAnsi="Times New Roman" w:cs="Times New Roman"/>
                <w:i/>
                <w:sz w:val="20"/>
                <w:szCs w:val="20"/>
              </w:rPr>
              <w:t xml:space="preserve"> of the supporti</w:t>
            </w:r>
            <w:r>
              <w:rPr>
                <w:rFonts w:ascii="Times New Roman" w:hAnsi="Times New Roman" w:cs="Times New Roman"/>
                <w:i/>
                <w:sz w:val="20"/>
                <w:szCs w:val="20"/>
              </w:rPr>
              <w:t>ng</w:t>
            </w:r>
            <w:r w:rsidRPr="005F19DC">
              <w:rPr>
                <w:rFonts w:ascii="Times New Roman" w:hAnsi="Times New Roman" w:cs="Times New Roman"/>
                <w:i/>
                <w:sz w:val="20"/>
                <w:szCs w:val="20"/>
              </w:rPr>
              <w:t xml:space="preserve"> documents brings evidence that the change of name </w:t>
            </w:r>
            <w:r w:rsidRPr="005F19DC">
              <w:rPr>
                <w:rFonts w:ascii="Times New Roman" w:hAnsi="Times New Roman" w:cs="Times New Roman"/>
                <w:i/>
                <w:sz w:val="20"/>
                <w:szCs w:val="20"/>
              </w:rPr>
              <w:lastRenderedPageBreak/>
              <w:t>leads to a new Legal Entity this would be equivalent to a modification of partnership</w:t>
            </w:r>
            <w:r>
              <w:rPr>
                <w:rFonts w:ascii="Times New Roman" w:hAnsi="Times New Roman" w:cs="Times New Roman"/>
                <w:i/>
                <w:sz w:val="20"/>
                <w:szCs w:val="20"/>
              </w:rPr>
              <w:t xml:space="preserve"> and therefore the corresponding instructions above would apply. </w:t>
            </w:r>
            <w:r w:rsidRPr="005F19DC">
              <w:rPr>
                <w:rFonts w:ascii="Times New Roman" w:hAnsi="Times New Roman" w:cs="Times New Roman"/>
                <w:i/>
                <w:sz w:val="20"/>
                <w:szCs w:val="20"/>
              </w:rPr>
              <w:t xml:space="preserve"> </w:t>
            </w:r>
          </w:p>
        </w:tc>
        <w:tc>
          <w:tcPr>
            <w:tcW w:w="1696" w:type="pct"/>
            <w:vMerge/>
            <w:shd w:val="clear" w:color="auto" w:fill="FFFFFF" w:themeFill="background1"/>
          </w:tcPr>
          <w:p w14:paraId="0ABF8369" w14:textId="77777777" w:rsidR="00AF5F45" w:rsidRDefault="00AF5F45" w:rsidP="005F19DC">
            <w:pPr>
              <w:rPr>
                <w:rFonts w:ascii="Times New Roman" w:hAnsi="Times New Roman" w:cs="Times New Roman"/>
              </w:rPr>
            </w:pPr>
          </w:p>
        </w:tc>
      </w:tr>
      <w:tr w:rsidR="00AF5F45" w14:paraId="020CE2F5" w14:textId="77777777" w:rsidTr="00AD36D4">
        <w:tc>
          <w:tcPr>
            <w:tcW w:w="648" w:type="pct"/>
            <w:shd w:val="clear" w:color="auto" w:fill="EDEDED" w:themeFill="accent3" w:themeFillTint="33"/>
          </w:tcPr>
          <w:p w14:paraId="3D7DD9A4" w14:textId="77777777" w:rsidR="00AF5F45" w:rsidRPr="00363745" w:rsidRDefault="00AF5F45" w:rsidP="003E499F">
            <w:pPr>
              <w:rPr>
                <w:rFonts w:ascii="Times New Roman" w:hAnsi="Times New Roman" w:cs="Times New Roman"/>
                <w:b/>
                <w:i/>
              </w:rPr>
            </w:pPr>
            <w:r w:rsidRPr="00363745">
              <w:rPr>
                <w:rFonts w:ascii="Times New Roman" w:hAnsi="Times New Roman" w:cs="Times New Roman"/>
                <w:b/>
                <w:i/>
              </w:rPr>
              <w:t>Changes in banking references of coordinator</w:t>
            </w:r>
          </w:p>
        </w:tc>
        <w:tc>
          <w:tcPr>
            <w:tcW w:w="77" w:type="pct"/>
            <w:vMerge/>
            <w:tcBorders>
              <w:bottom w:val="nil"/>
            </w:tcBorders>
            <w:shd w:val="clear" w:color="auto" w:fill="EDEDED" w:themeFill="accent3" w:themeFillTint="33"/>
          </w:tcPr>
          <w:p w14:paraId="2013481D" w14:textId="77777777" w:rsidR="00AF5F45" w:rsidRDefault="00AF5F45" w:rsidP="003E499F">
            <w:pPr>
              <w:rPr>
                <w:b/>
              </w:rPr>
            </w:pPr>
          </w:p>
        </w:tc>
        <w:tc>
          <w:tcPr>
            <w:tcW w:w="370" w:type="pct"/>
            <w:tcBorders>
              <w:bottom w:val="single" w:sz="4" w:space="0" w:color="auto"/>
            </w:tcBorders>
            <w:shd w:val="clear" w:color="auto" w:fill="EDEDED" w:themeFill="accent3" w:themeFillTint="33"/>
          </w:tcPr>
          <w:p w14:paraId="1EC24AB7" w14:textId="77777777" w:rsidR="00AF5F45" w:rsidRPr="00765B6D" w:rsidRDefault="00AF5F45" w:rsidP="003E499F">
            <w:pPr>
              <w:rPr>
                <w:rFonts w:ascii="Times New Roman" w:hAnsi="Times New Roman" w:cs="Times New Roman"/>
              </w:rPr>
            </w:pPr>
          </w:p>
        </w:tc>
        <w:tc>
          <w:tcPr>
            <w:tcW w:w="3905" w:type="pct"/>
            <w:gridSpan w:val="2"/>
            <w:shd w:val="clear" w:color="auto" w:fill="EDEDED" w:themeFill="accent3" w:themeFillTint="33"/>
          </w:tcPr>
          <w:p w14:paraId="1EB92194" w14:textId="77777777" w:rsidR="00AF5F45" w:rsidRDefault="00AF5F45" w:rsidP="007E6AD8">
            <w:pPr>
              <w:rPr>
                <w:rFonts w:ascii="Times New Roman" w:hAnsi="Times New Roman" w:cs="Times New Roman"/>
              </w:rPr>
            </w:pPr>
            <w:r>
              <w:rPr>
                <w:rFonts w:ascii="Times New Roman" w:hAnsi="Times New Roman" w:cs="Times New Roman"/>
              </w:rPr>
              <w:t xml:space="preserve">New </w:t>
            </w:r>
            <w:r w:rsidRPr="008861CF">
              <w:rPr>
                <w:rFonts w:ascii="Times New Roman" w:hAnsi="Times New Roman" w:cs="Times New Roman"/>
              </w:rPr>
              <w:t xml:space="preserve">Financial Identification </w:t>
            </w:r>
            <w:r>
              <w:rPr>
                <w:rFonts w:ascii="Times New Roman" w:hAnsi="Times New Roman" w:cs="Times New Roman"/>
              </w:rPr>
              <w:t>(FI) f</w:t>
            </w:r>
            <w:r w:rsidRPr="008861CF">
              <w:rPr>
                <w:rFonts w:ascii="Times New Roman" w:hAnsi="Times New Roman" w:cs="Times New Roman"/>
              </w:rPr>
              <w:t>orm</w:t>
            </w:r>
            <w:r>
              <w:rPr>
                <w:rFonts w:ascii="Times New Roman" w:hAnsi="Times New Roman" w:cs="Times New Roman"/>
              </w:rPr>
              <w:t>.</w:t>
            </w:r>
          </w:p>
          <w:p w14:paraId="3F49EF1A" w14:textId="77777777" w:rsidR="00AF5F45" w:rsidRPr="007963FE" w:rsidRDefault="00AF5F45" w:rsidP="007E6AD8">
            <w:pPr>
              <w:rPr>
                <w:rFonts w:ascii="Times New Roman" w:hAnsi="Times New Roman" w:cs="Times New Roman"/>
                <w:i/>
                <w:sz w:val="20"/>
                <w:szCs w:val="20"/>
              </w:rPr>
            </w:pPr>
            <w:r w:rsidRPr="007963FE">
              <w:rPr>
                <w:rFonts w:ascii="Times New Roman" w:hAnsi="Times New Roman" w:cs="Times New Roman"/>
                <w:i/>
                <w:sz w:val="20"/>
                <w:szCs w:val="20"/>
              </w:rPr>
              <w:t>Please fill in the form available at:</w:t>
            </w:r>
          </w:p>
          <w:p w14:paraId="1266851A" w14:textId="1CA845D4" w:rsidR="00AF5F45" w:rsidRDefault="00BC32A5" w:rsidP="003E499F">
            <w:pPr>
              <w:rPr>
                <w:rFonts w:ascii="Times New Roman" w:hAnsi="Times New Roman" w:cs="Times New Roman"/>
              </w:rPr>
            </w:pPr>
            <w:hyperlink r:id="rId17" w:history="1">
              <w:r w:rsidRPr="000A3BD0">
                <w:rPr>
                  <w:rStyle w:val="Hyperlink"/>
                  <w:rFonts w:ascii="Times New Roman" w:hAnsi="Times New Roman" w:cs="Times New Roman"/>
                  <w:i/>
                  <w:iCs/>
                  <w:sz w:val="20"/>
                  <w:szCs w:val="20"/>
                </w:rPr>
                <w:t>https://commission.euro</w:t>
              </w:r>
              <w:r w:rsidRPr="000A3BD0">
                <w:rPr>
                  <w:rStyle w:val="Hyperlink"/>
                  <w:rFonts w:ascii="Times New Roman" w:hAnsi="Times New Roman" w:cs="Times New Roman"/>
                  <w:i/>
                  <w:iCs/>
                  <w:sz w:val="20"/>
                  <w:szCs w:val="20"/>
                </w:rPr>
                <w:t>p</w:t>
              </w:r>
              <w:r w:rsidRPr="000A3BD0">
                <w:rPr>
                  <w:rStyle w:val="Hyperlink"/>
                  <w:rFonts w:ascii="Times New Roman" w:hAnsi="Times New Roman" w:cs="Times New Roman"/>
                  <w:i/>
                  <w:iCs/>
                  <w:sz w:val="20"/>
                  <w:szCs w:val="20"/>
                </w:rPr>
                <w:t>a.e</w:t>
              </w:r>
              <w:r w:rsidRPr="000A3BD0">
                <w:rPr>
                  <w:rStyle w:val="Hyperlink"/>
                  <w:rFonts w:ascii="Times New Roman" w:hAnsi="Times New Roman" w:cs="Times New Roman"/>
                  <w:i/>
                  <w:iCs/>
                  <w:sz w:val="20"/>
                  <w:szCs w:val="20"/>
                </w:rPr>
                <w:t>u</w:t>
              </w:r>
              <w:r w:rsidRPr="000A3BD0">
                <w:rPr>
                  <w:rStyle w:val="Hyperlink"/>
                  <w:rFonts w:ascii="Times New Roman" w:hAnsi="Times New Roman" w:cs="Times New Roman"/>
                  <w:i/>
                  <w:iCs/>
                  <w:sz w:val="20"/>
                  <w:szCs w:val="20"/>
                </w:rPr>
                <w:t>/publications/financial-identification_en</w:t>
              </w:r>
            </w:hyperlink>
            <w:r>
              <w:rPr>
                <w:rStyle w:val="Hyperlink"/>
                <w:rFonts w:ascii="Times New Roman" w:hAnsi="Times New Roman" w:cs="Times New Roman"/>
                <w:i/>
                <w:iCs/>
                <w:sz w:val="20"/>
                <w:szCs w:val="20"/>
              </w:rPr>
              <w:t xml:space="preserve"> </w:t>
            </w:r>
          </w:p>
        </w:tc>
      </w:tr>
    </w:tbl>
    <w:p w14:paraId="436B806F" w14:textId="77777777" w:rsidR="00FC37E7" w:rsidRDefault="00FC37E7" w:rsidP="00FC37E7">
      <w:pPr>
        <w:rPr>
          <w:rFonts w:ascii="Times New Roman" w:hAnsi="Times New Roman" w:cs="Times New Roman"/>
          <w:i/>
          <w:sz w:val="20"/>
          <w:szCs w:val="20"/>
        </w:rPr>
      </w:pPr>
      <w:r w:rsidRPr="00FC37E7">
        <w:rPr>
          <w:rFonts w:ascii="Times New Roman" w:hAnsi="Times New Roman" w:cs="Times New Roman"/>
          <w:b/>
          <w:i/>
          <w:sz w:val="20"/>
          <w:szCs w:val="20"/>
        </w:rPr>
        <w:t>A merger</w:t>
      </w:r>
      <w:r>
        <w:rPr>
          <w:rFonts w:ascii="Times New Roman" w:hAnsi="Times New Roman" w:cs="Times New Roman"/>
          <w:i/>
          <w:sz w:val="20"/>
          <w:szCs w:val="20"/>
        </w:rPr>
        <w:t xml:space="preserve"> is when a </w:t>
      </w:r>
      <w:r w:rsidRPr="00CF6290">
        <w:rPr>
          <w:rFonts w:ascii="Times New Roman" w:hAnsi="Times New Roman" w:cs="Times New Roman"/>
          <w:i/>
          <w:sz w:val="20"/>
          <w:szCs w:val="20"/>
        </w:rPr>
        <w:t>beneficiary</w:t>
      </w:r>
      <w:r>
        <w:rPr>
          <w:rFonts w:ascii="Times New Roman" w:hAnsi="Times New Roman" w:cs="Times New Roman"/>
          <w:i/>
          <w:sz w:val="20"/>
          <w:szCs w:val="20"/>
        </w:rPr>
        <w:t xml:space="preserve"> (A</w:t>
      </w:r>
      <w:r w:rsidRPr="00CF6290">
        <w:rPr>
          <w:rFonts w:ascii="Times New Roman" w:hAnsi="Times New Roman" w:cs="Times New Roman"/>
          <w:i/>
          <w:sz w:val="20"/>
          <w:szCs w:val="20"/>
        </w:rPr>
        <w:t xml:space="preserve">) </w:t>
      </w:r>
      <w:r>
        <w:rPr>
          <w:rFonts w:ascii="Times New Roman" w:hAnsi="Times New Roman" w:cs="Times New Roman"/>
          <w:i/>
          <w:sz w:val="20"/>
          <w:szCs w:val="20"/>
        </w:rPr>
        <w:t xml:space="preserve">is merged with another entity (B) to create a third (AB) that will be a new legal entity </w:t>
      </w:r>
      <w:r w:rsidRPr="00CF6290">
        <w:rPr>
          <w:rFonts w:ascii="Times New Roman" w:hAnsi="Times New Roman" w:cs="Times New Roman"/>
          <w:i/>
          <w:sz w:val="20"/>
          <w:szCs w:val="20"/>
        </w:rPr>
        <w:t xml:space="preserve">but where there is a complete takeover of all rights and obligations of A by the new </w:t>
      </w:r>
      <w:r>
        <w:rPr>
          <w:rFonts w:ascii="Times New Roman" w:hAnsi="Times New Roman" w:cs="Times New Roman"/>
          <w:i/>
          <w:sz w:val="20"/>
          <w:szCs w:val="20"/>
        </w:rPr>
        <w:t>entity</w:t>
      </w:r>
      <w:r w:rsidRPr="00CF6290">
        <w:rPr>
          <w:rFonts w:ascii="Times New Roman" w:hAnsi="Times New Roman" w:cs="Times New Roman"/>
          <w:i/>
          <w:sz w:val="20"/>
          <w:szCs w:val="20"/>
        </w:rPr>
        <w:t xml:space="preserve"> (including the accounts so the financial statements for </w:t>
      </w:r>
      <w:r>
        <w:rPr>
          <w:rFonts w:ascii="Times New Roman" w:hAnsi="Times New Roman" w:cs="Times New Roman"/>
          <w:i/>
          <w:sz w:val="20"/>
          <w:szCs w:val="20"/>
        </w:rPr>
        <w:t xml:space="preserve">the past can be drawn up by AB). In the case when the merger leads to the creation of a new entity C that does not </w:t>
      </w:r>
      <w:r w:rsidRPr="00BE4247">
        <w:rPr>
          <w:rFonts w:ascii="Times New Roman" w:hAnsi="Times New Roman" w:cs="Times New Roman"/>
          <w:i/>
          <w:sz w:val="20"/>
          <w:szCs w:val="20"/>
        </w:rPr>
        <w:t>take over all rights and obligations of A</w:t>
      </w:r>
      <w:r>
        <w:rPr>
          <w:rFonts w:ascii="Times New Roman" w:hAnsi="Times New Roman" w:cs="Times New Roman"/>
          <w:i/>
          <w:sz w:val="20"/>
          <w:szCs w:val="20"/>
        </w:rPr>
        <w:t>, this is considered a partnership modification (the relevant guidance given above applies).</w:t>
      </w:r>
    </w:p>
    <w:p w14:paraId="0E2AFB58" w14:textId="77777777" w:rsidR="00E2767A" w:rsidRDefault="00FC37E7" w:rsidP="00FC37E7">
      <w:r>
        <w:rPr>
          <w:rFonts w:ascii="Times New Roman" w:hAnsi="Times New Roman" w:cs="Times New Roman"/>
          <w:i/>
          <w:sz w:val="20"/>
          <w:szCs w:val="20"/>
        </w:rPr>
        <w:t xml:space="preserve">The same reasoning applies to the case of </w:t>
      </w:r>
      <w:r w:rsidRPr="00FC37E7">
        <w:rPr>
          <w:rFonts w:ascii="Times New Roman" w:hAnsi="Times New Roman" w:cs="Times New Roman"/>
          <w:b/>
          <w:i/>
          <w:sz w:val="20"/>
          <w:szCs w:val="20"/>
        </w:rPr>
        <w:t>a demerger</w:t>
      </w:r>
      <w:r>
        <w:rPr>
          <w:rFonts w:ascii="Times New Roman" w:hAnsi="Times New Roman" w:cs="Times New Roman"/>
          <w:i/>
          <w:sz w:val="20"/>
          <w:szCs w:val="20"/>
        </w:rPr>
        <w:t>. If a beneficiary A splits into A and B and A remains in the partnership no amendment is required. However</w:t>
      </w:r>
      <w:r w:rsidR="00716120">
        <w:rPr>
          <w:rFonts w:ascii="Times New Roman" w:hAnsi="Times New Roman" w:cs="Times New Roman"/>
          <w:i/>
          <w:sz w:val="20"/>
          <w:szCs w:val="20"/>
        </w:rPr>
        <w:t>,</w:t>
      </w:r>
      <w:r>
        <w:rPr>
          <w:rFonts w:ascii="Times New Roman" w:hAnsi="Times New Roman" w:cs="Times New Roman"/>
          <w:i/>
          <w:sz w:val="20"/>
          <w:szCs w:val="20"/>
        </w:rPr>
        <w:t xml:space="preserve"> if B becomes the new beneficiary this is considered a partnership modification (the relevant guidance given above applies).</w:t>
      </w:r>
    </w:p>
    <w:p w14:paraId="21F9215B" w14:textId="77777777" w:rsidR="00633384" w:rsidRDefault="00633384" w:rsidP="004955C2">
      <w:pPr>
        <w:pStyle w:val="Header"/>
        <w:tabs>
          <w:tab w:val="clear" w:pos="4153"/>
          <w:tab w:val="clear" w:pos="8306"/>
        </w:tabs>
        <w:jc w:val="center"/>
        <w:rPr>
          <w:b/>
          <w:sz w:val="10"/>
          <w:szCs w:val="10"/>
        </w:rPr>
        <w:sectPr w:rsidR="00633384" w:rsidSect="00E71B14">
          <w:pgSz w:w="16838" w:h="11906" w:orient="landscape"/>
          <w:pgMar w:top="720" w:right="720" w:bottom="720" w:left="720" w:header="708" w:footer="708" w:gutter="0"/>
          <w:cols w:space="708"/>
          <w:docGrid w:linePitch="360"/>
        </w:sectPr>
      </w:pPr>
    </w:p>
    <w:p w14:paraId="6D817759" w14:textId="77777777" w:rsidR="002C0D7F" w:rsidRPr="00A32DD1" w:rsidRDefault="002C0D7F" w:rsidP="002C0D7F">
      <w:pPr>
        <w:spacing w:after="0"/>
        <w:jc w:val="right"/>
        <w:rPr>
          <w:rFonts w:ascii="Arial" w:hAnsi="Arial"/>
          <w:b/>
          <w:lang w:eastAsia="en-GB"/>
        </w:rPr>
      </w:pPr>
      <w:r w:rsidRPr="00A32DD1">
        <w:rPr>
          <w:rFonts w:ascii="Arial" w:hAnsi="Arial"/>
          <w:b/>
          <w:lang w:eastAsia="en-GB"/>
        </w:rPr>
        <w:lastRenderedPageBreak/>
        <w:t>LIFE</w:t>
      </w:r>
      <w:r>
        <w:rPr>
          <w:rFonts w:ascii="Arial" w:hAnsi="Arial"/>
          <w:b/>
          <w:lang w:eastAsia="en-GB"/>
        </w:rPr>
        <w:t xml:space="preserve"> Integrated Projects </w:t>
      </w:r>
      <w:r w:rsidRPr="008660F9">
        <w:rPr>
          <w:rFonts w:ascii="Arial" w:hAnsi="Arial"/>
          <w:b/>
          <w:highlight w:val="yellow"/>
          <w:lang w:eastAsia="en-GB"/>
        </w:rPr>
        <w:t>20</w:t>
      </w:r>
      <w:r w:rsidRPr="008660F9">
        <w:rPr>
          <w:rFonts w:ascii="Arial" w:hAnsi="Arial"/>
          <w:b/>
          <w:color w:val="4472C4" w:themeColor="accent5"/>
          <w:highlight w:val="yellow"/>
          <w:lang w:eastAsia="en-GB"/>
        </w:rPr>
        <w:t>YY</w:t>
      </w:r>
      <w:r>
        <w:rPr>
          <w:rFonts w:ascii="Arial" w:hAnsi="Arial"/>
          <w:b/>
          <w:lang w:eastAsia="en-GB"/>
        </w:rPr>
        <w:t xml:space="preserve"> </w:t>
      </w:r>
      <w:r w:rsidRPr="00A32DD1">
        <w:rPr>
          <w:rFonts w:ascii="Arial" w:hAnsi="Arial"/>
          <w:b/>
          <w:lang w:eastAsia="en-GB"/>
        </w:rPr>
        <w:t>- A4</w:t>
      </w:r>
    </w:p>
    <w:p w14:paraId="1ACC82A0" w14:textId="77777777" w:rsidR="002C0D7F" w:rsidRPr="00A32DD1" w:rsidRDefault="002C0D7F" w:rsidP="002C0D7F">
      <w:pPr>
        <w:numPr>
          <w:ilvl w:val="12"/>
          <w:numId w:val="0"/>
        </w:numPr>
        <w:tabs>
          <w:tab w:val="left" w:pos="5670"/>
        </w:tabs>
        <w:spacing w:after="0"/>
        <w:jc w:val="center"/>
        <w:rPr>
          <w:rFonts w:ascii="Arial" w:hAnsi="Arial"/>
          <w:color w:val="000000"/>
          <w:szCs w:val="24"/>
          <w:lang w:eastAsia="en-GB"/>
        </w:rPr>
      </w:pPr>
    </w:p>
    <w:p w14:paraId="32BC002E" w14:textId="77777777" w:rsidR="002C0D7F" w:rsidRPr="00A32DD1" w:rsidRDefault="002C0D7F" w:rsidP="002C0D7F">
      <w:pPr>
        <w:numPr>
          <w:ilvl w:val="12"/>
          <w:numId w:val="0"/>
        </w:numPr>
        <w:pBdr>
          <w:top w:val="double" w:sz="4" w:space="5" w:color="auto"/>
          <w:left w:val="double" w:sz="4" w:space="0" w:color="auto"/>
          <w:bottom w:val="double" w:sz="4" w:space="2" w:color="auto"/>
          <w:right w:val="double" w:sz="4" w:space="4" w:color="auto"/>
        </w:pBdr>
        <w:shd w:val="pct5" w:color="auto" w:fill="FFFFFF"/>
        <w:tabs>
          <w:tab w:val="left" w:pos="7230"/>
          <w:tab w:val="left" w:pos="9639"/>
        </w:tabs>
        <w:spacing w:after="0"/>
        <w:ind w:left="-142"/>
        <w:jc w:val="center"/>
        <w:rPr>
          <w:rFonts w:ascii="Arial" w:hAnsi="Arial"/>
          <w:b/>
          <w:color w:val="000000"/>
          <w:lang w:eastAsia="en-GB"/>
        </w:rPr>
      </w:pPr>
      <w:r w:rsidRPr="006B47A2">
        <w:rPr>
          <w:rFonts w:ascii="Arial" w:hAnsi="Arial"/>
          <w:b/>
          <w:color w:val="000000"/>
          <w:lang w:eastAsia="en-GB"/>
        </w:rPr>
        <w:t>ASSOCIATED BENEFICIARY DECLARATION and MANDATE</w:t>
      </w:r>
    </w:p>
    <w:p w14:paraId="715FA632" w14:textId="77777777" w:rsidR="002C0D7F" w:rsidRPr="00A32DD1" w:rsidRDefault="002C0D7F" w:rsidP="002C0D7F">
      <w:pPr>
        <w:tabs>
          <w:tab w:val="left" w:pos="679"/>
          <w:tab w:val="left" w:pos="1983"/>
          <w:tab w:val="left" w:pos="3174"/>
          <w:tab w:val="left" w:pos="5215"/>
          <w:tab w:val="left" w:pos="5952"/>
        </w:tabs>
        <w:spacing w:after="0"/>
        <w:ind w:left="-148" w:right="-282"/>
        <w:jc w:val="center"/>
        <w:rPr>
          <w:rFonts w:ascii="Arial" w:hAnsi="Arial"/>
          <w:lang w:eastAsia="en-GB"/>
        </w:rPr>
      </w:pPr>
    </w:p>
    <w:p w14:paraId="7D77C2EC" w14:textId="77777777" w:rsidR="002C0D7F" w:rsidRPr="00775834" w:rsidRDefault="002C0D7F" w:rsidP="002C0D7F">
      <w:pPr>
        <w:snapToGrid w:val="0"/>
        <w:spacing w:after="0"/>
        <w:rPr>
          <w:rFonts w:ascii="Arial" w:hAnsi="Arial" w:cs="Arial"/>
          <w:lang w:eastAsia="en-GB"/>
        </w:rPr>
      </w:pPr>
      <w:r w:rsidRPr="00775834">
        <w:rPr>
          <w:rFonts w:ascii="Arial" w:hAnsi="Arial" w:cs="Arial"/>
          <w:lang w:eastAsia="en-GB"/>
        </w:rPr>
        <w:t xml:space="preserve">I, the undersigned, </w:t>
      </w:r>
    </w:p>
    <w:p w14:paraId="767DD430" w14:textId="77777777" w:rsidR="002C0D7F" w:rsidRPr="00775834" w:rsidRDefault="002C0D7F" w:rsidP="002C0D7F">
      <w:pPr>
        <w:snapToGrid w:val="0"/>
        <w:spacing w:after="0"/>
        <w:rPr>
          <w:rFonts w:ascii="Arial" w:hAnsi="Arial" w:cs="Arial"/>
          <w:lang w:eastAsia="en-GB"/>
        </w:rPr>
      </w:pPr>
    </w:p>
    <w:p w14:paraId="54422A66" w14:textId="77777777" w:rsidR="002C0D7F" w:rsidRPr="00775834" w:rsidRDefault="002C0D7F" w:rsidP="002C0D7F">
      <w:pPr>
        <w:snapToGrid w:val="0"/>
        <w:spacing w:after="0"/>
        <w:rPr>
          <w:rFonts w:ascii="Arial" w:hAnsi="Arial" w:cs="Arial"/>
          <w:lang w:eastAsia="en-GB"/>
        </w:rPr>
      </w:pPr>
      <w:r w:rsidRPr="00775834">
        <w:rPr>
          <w:rFonts w:ascii="Arial" w:hAnsi="Arial" w:cs="Arial"/>
          <w:lang w:eastAsia="en-GB"/>
        </w:rPr>
        <w:t>[forename and surname of the legal representative of the future associated beneficiary signing this mandate],</w:t>
      </w:r>
    </w:p>
    <w:p w14:paraId="096179BA" w14:textId="77777777" w:rsidR="002C0D7F" w:rsidRPr="00775834" w:rsidRDefault="002C0D7F" w:rsidP="002C0D7F">
      <w:pPr>
        <w:snapToGrid w:val="0"/>
        <w:spacing w:after="0"/>
        <w:rPr>
          <w:rFonts w:ascii="Arial" w:hAnsi="Arial" w:cs="Arial"/>
          <w:lang w:eastAsia="en-GB"/>
        </w:rPr>
      </w:pPr>
    </w:p>
    <w:p w14:paraId="7B8792E8" w14:textId="77777777" w:rsidR="002C0D7F" w:rsidRPr="00775834" w:rsidRDefault="002C0D7F" w:rsidP="002C0D7F">
      <w:pPr>
        <w:snapToGrid w:val="0"/>
        <w:spacing w:after="0"/>
        <w:rPr>
          <w:rFonts w:ascii="Arial" w:hAnsi="Arial" w:cs="Arial"/>
          <w:lang w:eastAsia="en-GB"/>
        </w:rPr>
      </w:pPr>
      <w:r w:rsidRPr="00775834">
        <w:rPr>
          <w:rFonts w:ascii="Arial" w:hAnsi="Arial" w:cs="Arial"/>
          <w:lang w:eastAsia="en-GB"/>
        </w:rPr>
        <w:t xml:space="preserve">representing, </w:t>
      </w:r>
    </w:p>
    <w:p w14:paraId="1B1BD348" w14:textId="77777777" w:rsidR="002C0D7F" w:rsidRPr="00775834" w:rsidRDefault="002C0D7F" w:rsidP="002C0D7F">
      <w:pPr>
        <w:snapToGrid w:val="0"/>
        <w:spacing w:after="0"/>
        <w:ind w:left="720" w:hanging="360"/>
        <w:rPr>
          <w:rFonts w:ascii="Arial" w:hAnsi="Arial" w:cs="Arial"/>
          <w:lang w:eastAsia="en-GB"/>
        </w:rPr>
      </w:pPr>
    </w:p>
    <w:p w14:paraId="15853485" w14:textId="77777777" w:rsidR="002C0D7F" w:rsidRPr="00775834" w:rsidRDefault="002C0D7F" w:rsidP="002C0D7F">
      <w:pPr>
        <w:spacing w:after="0"/>
        <w:rPr>
          <w:rFonts w:ascii="Arial" w:hAnsi="Arial" w:cs="Arial"/>
          <w:lang w:eastAsia="en-GB"/>
        </w:rPr>
      </w:pPr>
      <w:r w:rsidRPr="00775834">
        <w:rPr>
          <w:rFonts w:ascii="Arial" w:hAnsi="Arial" w:cs="Arial"/>
          <w:lang w:eastAsia="en-GB"/>
        </w:rPr>
        <w:t>[full official name of the future associated beneficiary]</w:t>
      </w:r>
      <w:r w:rsidRPr="00775834">
        <w:rPr>
          <w:rFonts w:ascii="Arial" w:hAnsi="Arial" w:cs="Arial"/>
          <w:i/>
          <w:lang w:eastAsia="en-GB"/>
        </w:rPr>
        <w:t xml:space="preserve"> [ACRONYM]</w:t>
      </w:r>
    </w:p>
    <w:p w14:paraId="323C911C" w14:textId="77777777" w:rsidR="002C0D7F" w:rsidRPr="00775834" w:rsidRDefault="002C0D7F" w:rsidP="002C0D7F">
      <w:pPr>
        <w:spacing w:after="0"/>
        <w:rPr>
          <w:rFonts w:ascii="Arial" w:hAnsi="Arial" w:cs="Arial"/>
          <w:lang w:eastAsia="en-GB"/>
        </w:rPr>
      </w:pPr>
      <w:r w:rsidRPr="00775834">
        <w:rPr>
          <w:rFonts w:ascii="Arial" w:hAnsi="Arial" w:cs="Arial"/>
          <w:lang w:eastAsia="en-GB"/>
        </w:rPr>
        <w:t>[</w:t>
      </w:r>
      <w:r w:rsidRPr="00775834">
        <w:rPr>
          <w:rFonts w:ascii="Arial" w:hAnsi="Arial" w:cs="Arial"/>
          <w:i/>
          <w:lang w:eastAsia="en-GB"/>
        </w:rPr>
        <w:t>official legal status or form</w:t>
      </w:r>
      <w:r w:rsidRPr="00775834">
        <w:rPr>
          <w:rFonts w:ascii="Arial" w:hAnsi="Arial" w:cs="Arial"/>
          <w:lang w:eastAsia="en-GB"/>
        </w:rPr>
        <w:t>]</w:t>
      </w:r>
    </w:p>
    <w:p w14:paraId="58979AE3" w14:textId="77777777" w:rsidR="002C0D7F" w:rsidRPr="00775834" w:rsidRDefault="002C0D7F" w:rsidP="002C0D7F">
      <w:pPr>
        <w:spacing w:after="0"/>
        <w:rPr>
          <w:rFonts w:ascii="Arial" w:hAnsi="Arial" w:cs="Arial"/>
          <w:lang w:eastAsia="en-GB"/>
        </w:rPr>
      </w:pPr>
      <w:r w:rsidRPr="00775834">
        <w:rPr>
          <w:rFonts w:ascii="Arial" w:hAnsi="Arial" w:cs="Arial"/>
          <w:lang w:eastAsia="en-GB"/>
        </w:rPr>
        <w:t>[</w:t>
      </w:r>
      <w:r w:rsidRPr="00775834">
        <w:rPr>
          <w:rFonts w:ascii="Arial" w:hAnsi="Arial" w:cs="Arial"/>
          <w:i/>
          <w:lang w:eastAsia="en-GB"/>
        </w:rPr>
        <w:t>official registration No</w:t>
      </w:r>
      <w:r w:rsidRPr="00775834">
        <w:rPr>
          <w:rFonts w:ascii="Arial" w:hAnsi="Arial" w:cs="Arial"/>
          <w:lang w:eastAsia="en-GB"/>
        </w:rPr>
        <w:t>]</w:t>
      </w:r>
    </w:p>
    <w:p w14:paraId="4B1DEDC0" w14:textId="77777777" w:rsidR="002C0D7F" w:rsidRPr="00775834" w:rsidRDefault="002C0D7F" w:rsidP="002C0D7F">
      <w:pPr>
        <w:spacing w:after="0"/>
        <w:rPr>
          <w:rFonts w:ascii="Arial" w:hAnsi="Arial" w:cs="Arial"/>
          <w:lang w:eastAsia="en-GB"/>
        </w:rPr>
      </w:pPr>
      <w:r w:rsidRPr="00775834">
        <w:rPr>
          <w:rFonts w:ascii="Arial" w:hAnsi="Arial" w:cs="Arial"/>
          <w:lang w:eastAsia="en-GB"/>
        </w:rPr>
        <w:t>[full official address]</w:t>
      </w:r>
    </w:p>
    <w:p w14:paraId="5636BF2F" w14:textId="77777777" w:rsidR="002C0D7F" w:rsidRPr="00775834" w:rsidRDefault="002C0D7F" w:rsidP="002C0D7F">
      <w:pPr>
        <w:spacing w:after="0"/>
        <w:rPr>
          <w:rFonts w:ascii="Arial" w:hAnsi="Arial" w:cs="Arial"/>
          <w:lang w:eastAsia="en-GB"/>
        </w:rPr>
      </w:pPr>
      <w:r w:rsidRPr="00775834">
        <w:rPr>
          <w:rFonts w:ascii="Arial" w:hAnsi="Arial" w:cs="Arial"/>
          <w:lang w:eastAsia="en-GB"/>
        </w:rPr>
        <w:t>[</w:t>
      </w:r>
      <w:r w:rsidRPr="00775834">
        <w:rPr>
          <w:rFonts w:ascii="Arial" w:hAnsi="Arial" w:cs="Arial"/>
          <w:i/>
          <w:lang w:eastAsia="en-GB"/>
        </w:rPr>
        <w:t>VAT number</w:t>
      </w:r>
      <w:r w:rsidRPr="00775834">
        <w:rPr>
          <w:rFonts w:ascii="Arial" w:hAnsi="Arial" w:cs="Arial"/>
          <w:lang w:eastAsia="en-GB"/>
        </w:rPr>
        <w:t>],</w:t>
      </w:r>
    </w:p>
    <w:p w14:paraId="0D513F26" w14:textId="77777777" w:rsidR="002C0D7F" w:rsidRPr="00775834" w:rsidRDefault="002C0D7F" w:rsidP="002C0D7F">
      <w:pPr>
        <w:spacing w:after="0"/>
        <w:rPr>
          <w:rFonts w:ascii="Arial" w:hAnsi="Arial" w:cs="Arial"/>
          <w:lang w:eastAsia="en-GB"/>
        </w:rPr>
      </w:pPr>
      <w:r w:rsidRPr="00775834">
        <w:rPr>
          <w:rFonts w:ascii="Arial" w:hAnsi="Arial" w:cs="Arial"/>
          <w:lang w:eastAsia="en-GB"/>
        </w:rPr>
        <w:t xml:space="preserve"> </w:t>
      </w:r>
    </w:p>
    <w:p w14:paraId="00F05CD1" w14:textId="77777777" w:rsidR="002C0D7F" w:rsidRPr="00775834" w:rsidRDefault="002C0D7F" w:rsidP="002C0D7F">
      <w:pPr>
        <w:spacing w:after="0"/>
        <w:rPr>
          <w:rFonts w:ascii="Arial" w:hAnsi="Arial" w:cs="Arial"/>
          <w:lang w:eastAsia="en-GB"/>
        </w:rPr>
      </w:pPr>
      <w:r w:rsidRPr="00775834">
        <w:rPr>
          <w:rFonts w:ascii="Arial" w:hAnsi="Arial" w:cs="Arial"/>
          <w:lang w:eastAsia="en-GB"/>
        </w:rPr>
        <w:t>hereinafter referred to as "the associated beneficiary",</w:t>
      </w:r>
    </w:p>
    <w:p w14:paraId="20256065" w14:textId="77777777" w:rsidR="002C0D7F" w:rsidRPr="00775834" w:rsidRDefault="002C0D7F" w:rsidP="002C0D7F">
      <w:pPr>
        <w:spacing w:after="0"/>
        <w:rPr>
          <w:rFonts w:ascii="Arial" w:hAnsi="Arial" w:cs="Arial"/>
          <w:lang w:eastAsia="en-GB"/>
        </w:rPr>
      </w:pPr>
    </w:p>
    <w:p w14:paraId="54EFCB72" w14:textId="77777777" w:rsidR="002C0D7F" w:rsidRPr="00775834" w:rsidRDefault="002C0D7F" w:rsidP="002C0D7F">
      <w:pPr>
        <w:rPr>
          <w:rFonts w:ascii="Arial" w:hAnsi="Arial" w:cs="Arial"/>
          <w:lang w:eastAsia="en-GB"/>
        </w:rPr>
      </w:pPr>
      <w:r w:rsidRPr="00775834">
        <w:rPr>
          <w:rFonts w:ascii="Arial" w:hAnsi="Arial" w:cs="Arial"/>
          <w:lang w:eastAsia="en-GB"/>
        </w:rPr>
        <w:t xml:space="preserve">for the purposes of the signature and the implementation of the grant agreement [Title] with the Contracting Authority (hereinafter referred to as "the grant agreement") </w:t>
      </w:r>
    </w:p>
    <w:p w14:paraId="0E5CC812" w14:textId="77777777" w:rsidR="002C0D7F" w:rsidRPr="00775834" w:rsidRDefault="002C0D7F" w:rsidP="002C0D7F">
      <w:pPr>
        <w:rPr>
          <w:rFonts w:ascii="Arial" w:hAnsi="Arial" w:cs="Arial"/>
          <w:lang w:eastAsia="en-GB"/>
        </w:rPr>
      </w:pPr>
      <w:r w:rsidRPr="00775834">
        <w:rPr>
          <w:rFonts w:ascii="Arial" w:hAnsi="Arial" w:cs="Arial"/>
          <w:lang w:eastAsia="en-GB"/>
        </w:rPr>
        <w:t>hereby:</w:t>
      </w:r>
    </w:p>
    <w:p w14:paraId="187408B3" w14:textId="77777777" w:rsidR="002C0D7F" w:rsidRPr="00775834" w:rsidRDefault="002C0D7F" w:rsidP="002C0D7F">
      <w:pPr>
        <w:snapToGrid w:val="0"/>
        <w:spacing w:after="0"/>
        <w:rPr>
          <w:rFonts w:ascii="Arial" w:hAnsi="Arial" w:cs="Arial"/>
          <w:lang w:eastAsia="en-GB"/>
        </w:rPr>
      </w:pPr>
      <w:r w:rsidRPr="00775834">
        <w:rPr>
          <w:rFonts w:ascii="Arial" w:hAnsi="Arial" w:cs="Arial"/>
          <w:lang w:eastAsia="en-GB"/>
        </w:rPr>
        <w:t xml:space="preserve">1. Mandate  </w:t>
      </w:r>
    </w:p>
    <w:p w14:paraId="367E6A4F" w14:textId="77777777" w:rsidR="002C0D7F" w:rsidRPr="00775834" w:rsidRDefault="002C0D7F" w:rsidP="002C0D7F">
      <w:pPr>
        <w:spacing w:after="0"/>
        <w:rPr>
          <w:rFonts w:ascii="Arial" w:hAnsi="Arial" w:cs="Arial"/>
          <w:lang w:eastAsia="en-GB"/>
        </w:rPr>
      </w:pPr>
    </w:p>
    <w:p w14:paraId="2AC123C7" w14:textId="77777777" w:rsidR="002C0D7F" w:rsidRPr="00775834" w:rsidRDefault="002C0D7F" w:rsidP="002C0D7F">
      <w:pPr>
        <w:spacing w:after="0"/>
        <w:rPr>
          <w:rFonts w:ascii="Arial" w:hAnsi="Arial" w:cs="Arial"/>
          <w:lang w:eastAsia="en-GB"/>
        </w:rPr>
      </w:pPr>
      <w:r w:rsidRPr="00775834">
        <w:rPr>
          <w:rFonts w:ascii="Arial" w:hAnsi="Arial" w:cs="Arial"/>
          <w:lang w:eastAsia="en-GB"/>
        </w:rPr>
        <w:t>[full official name of the coordinating beneficiary]</w:t>
      </w:r>
      <w:r w:rsidRPr="00775834">
        <w:rPr>
          <w:rFonts w:ascii="Arial" w:hAnsi="Arial" w:cs="Arial"/>
          <w:i/>
          <w:lang w:eastAsia="en-GB"/>
        </w:rPr>
        <w:t xml:space="preserve"> ([ACRONYM])</w:t>
      </w:r>
    </w:p>
    <w:p w14:paraId="4E866348" w14:textId="77777777" w:rsidR="002C0D7F" w:rsidRPr="00775834" w:rsidRDefault="002C0D7F" w:rsidP="002C0D7F">
      <w:pPr>
        <w:spacing w:after="0"/>
        <w:rPr>
          <w:rFonts w:ascii="Arial" w:hAnsi="Arial" w:cs="Arial"/>
          <w:lang w:eastAsia="en-GB"/>
        </w:rPr>
      </w:pPr>
      <w:r w:rsidRPr="00775834">
        <w:rPr>
          <w:rFonts w:ascii="Arial" w:hAnsi="Arial" w:cs="Arial"/>
          <w:lang w:eastAsia="en-GB"/>
        </w:rPr>
        <w:t>[</w:t>
      </w:r>
      <w:r w:rsidRPr="00775834">
        <w:rPr>
          <w:rFonts w:ascii="Arial" w:hAnsi="Arial" w:cs="Arial"/>
          <w:i/>
          <w:lang w:eastAsia="en-GB"/>
        </w:rPr>
        <w:t>official legal status or form</w:t>
      </w:r>
      <w:r w:rsidRPr="00775834">
        <w:rPr>
          <w:rFonts w:ascii="Arial" w:hAnsi="Arial" w:cs="Arial"/>
          <w:lang w:eastAsia="en-GB"/>
        </w:rPr>
        <w:t>]</w:t>
      </w:r>
    </w:p>
    <w:p w14:paraId="149BA0C5" w14:textId="77777777" w:rsidR="002C0D7F" w:rsidRPr="00775834" w:rsidRDefault="002C0D7F" w:rsidP="002C0D7F">
      <w:pPr>
        <w:spacing w:after="0"/>
        <w:rPr>
          <w:rFonts w:ascii="Arial" w:hAnsi="Arial" w:cs="Arial"/>
          <w:i/>
          <w:lang w:eastAsia="en-GB"/>
        </w:rPr>
      </w:pPr>
      <w:r w:rsidRPr="00775834">
        <w:rPr>
          <w:rFonts w:ascii="Arial" w:hAnsi="Arial" w:cs="Arial"/>
          <w:lang w:eastAsia="en-GB"/>
        </w:rPr>
        <w:t>[</w:t>
      </w:r>
      <w:r w:rsidRPr="00775834">
        <w:rPr>
          <w:rFonts w:ascii="Arial" w:hAnsi="Arial" w:cs="Arial"/>
          <w:i/>
          <w:lang w:eastAsia="en-GB"/>
        </w:rPr>
        <w:t>official registration No</w:t>
      </w:r>
      <w:r w:rsidRPr="00775834">
        <w:rPr>
          <w:rFonts w:ascii="Arial" w:hAnsi="Arial" w:cs="Arial"/>
          <w:lang w:eastAsia="en-GB"/>
        </w:rPr>
        <w:t>]</w:t>
      </w:r>
    </w:p>
    <w:p w14:paraId="3173505A" w14:textId="77777777" w:rsidR="002C0D7F" w:rsidRPr="00775834" w:rsidRDefault="002C0D7F" w:rsidP="002C0D7F">
      <w:pPr>
        <w:spacing w:after="0"/>
        <w:rPr>
          <w:rFonts w:ascii="Arial" w:hAnsi="Arial" w:cs="Arial"/>
          <w:lang w:eastAsia="en-GB"/>
        </w:rPr>
      </w:pPr>
      <w:r w:rsidRPr="00775834">
        <w:rPr>
          <w:rFonts w:ascii="Arial" w:hAnsi="Arial" w:cs="Arial"/>
          <w:lang w:eastAsia="en-GB"/>
        </w:rPr>
        <w:t>[full official address]</w:t>
      </w:r>
    </w:p>
    <w:p w14:paraId="2FDE5BAC" w14:textId="77777777" w:rsidR="002C0D7F" w:rsidRPr="00775834" w:rsidRDefault="002C0D7F" w:rsidP="002C0D7F">
      <w:pPr>
        <w:spacing w:after="0"/>
        <w:rPr>
          <w:rFonts w:ascii="Arial" w:hAnsi="Arial" w:cs="Arial"/>
          <w:lang w:eastAsia="en-GB"/>
        </w:rPr>
      </w:pPr>
      <w:r w:rsidRPr="00775834">
        <w:rPr>
          <w:rFonts w:ascii="Arial" w:hAnsi="Arial" w:cs="Arial"/>
          <w:lang w:eastAsia="en-GB"/>
        </w:rPr>
        <w:t>[</w:t>
      </w:r>
      <w:r w:rsidRPr="00775834">
        <w:rPr>
          <w:rFonts w:ascii="Arial" w:hAnsi="Arial" w:cs="Arial"/>
          <w:i/>
          <w:lang w:eastAsia="en-GB"/>
        </w:rPr>
        <w:t>VAT number</w:t>
      </w:r>
      <w:r w:rsidRPr="00775834">
        <w:rPr>
          <w:rFonts w:ascii="Arial" w:hAnsi="Arial" w:cs="Arial"/>
          <w:lang w:eastAsia="en-GB"/>
        </w:rPr>
        <w:t>],</w:t>
      </w:r>
    </w:p>
    <w:p w14:paraId="006F9A33" w14:textId="77777777" w:rsidR="002C0D7F" w:rsidRPr="00775834" w:rsidRDefault="002C0D7F" w:rsidP="002C0D7F">
      <w:pPr>
        <w:spacing w:after="0"/>
        <w:rPr>
          <w:rFonts w:ascii="Arial" w:hAnsi="Arial" w:cs="Arial"/>
          <w:lang w:eastAsia="en-GB"/>
        </w:rPr>
      </w:pPr>
    </w:p>
    <w:p w14:paraId="547B394B" w14:textId="77777777" w:rsidR="002C0D7F" w:rsidRPr="00775834" w:rsidRDefault="002C0D7F" w:rsidP="002C0D7F">
      <w:pPr>
        <w:rPr>
          <w:rFonts w:ascii="Arial" w:hAnsi="Arial"/>
          <w:lang w:eastAsia="en-GB"/>
        </w:rPr>
      </w:pPr>
      <w:r w:rsidRPr="00775834">
        <w:rPr>
          <w:rFonts w:ascii="Arial" w:hAnsi="Arial" w:cs="Arial"/>
          <w:lang w:eastAsia="en-GB"/>
        </w:rPr>
        <w:t>represented by [forename</w:t>
      </w:r>
      <w:r w:rsidRPr="00775834">
        <w:rPr>
          <w:rFonts w:ascii="Arial" w:hAnsi="Arial"/>
          <w:lang w:eastAsia="en-GB"/>
        </w:rPr>
        <w:t>, surname and function of the legal representative of the coordinating beneficiary]</w:t>
      </w:r>
    </w:p>
    <w:p w14:paraId="1651D6E1" w14:textId="77777777" w:rsidR="002C0D7F" w:rsidRPr="00775834" w:rsidRDefault="002C0D7F" w:rsidP="002C0D7F">
      <w:pPr>
        <w:rPr>
          <w:rFonts w:ascii="Arial" w:hAnsi="Arial"/>
          <w:lang w:eastAsia="en-GB"/>
        </w:rPr>
      </w:pPr>
      <w:r w:rsidRPr="00775834">
        <w:rPr>
          <w:rFonts w:ascii="Arial" w:hAnsi="Arial"/>
          <w:lang w:eastAsia="en-GB"/>
        </w:rPr>
        <w:t>(</w:t>
      </w:r>
      <w:proofErr w:type="gramStart"/>
      <w:r w:rsidRPr="00775834">
        <w:rPr>
          <w:rFonts w:ascii="Arial" w:hAnsi="Arial"/>
          <w:lang w:eastAsia="en-GB"/>
        </w:rPr>
        <w:t>hereinafter</w:t>
      </w:r>
      <w:proofErr w:type="gramEnd"/>
      <w:r w:rsidRPr="00775834">
        <w:rPr>
          <w:rFonts w:ascii="Arial" w:hAnsi="Arial"/>
          <w:lang w:eastAsia="en-GB"/>
        </w:rPr>
        <w:t xml:space="preserve"> referred to as "the coordinating beneficiary”)</w:t>
      </w:r>
    </w:p>
    <w:p w14:paraId="5CAD3281" w14:textId="77777777" w:rsidR="002C0D7F" w:rsidRPr="00775834" w:rsidRDefault="002C0D7F" w:rsidP="002C0D7F">
      <w:pPr>
        <w:snapToGrid w:val="0"/>
        <w:spacing w:after="0"/>
        <w:ind w:left="720" w:hanging="360"/>
        <w:rPr>
          <w:rFonts w:ascii="Arial" w:hAnsi="Arial"/>
          <w:lang w:eastAsia="en-GB"/>
        </w:rPr>
      </w:pPr>
    </w:p>
    <w:p w14:paraId="7B77649D" w14:textId="77777777" w:rsidR="002C0D7F" w:rsidRPr="00775834" w:rsidRDefault="002C0D7F" w:rsidP="002C0D7F">
      <w:pPr>
        <w:snapToGrid w:val="0"/>
        <w:spacing w:after="0"/>
        <w:rPr>
          <w:rFonts w:ascii="Arial" w:hAnsi="Arial"/>
          <w:lang w:eastAsia="en-GB"/>
        </w:rPr>
      </w:pPr>
      <w:r w:rsidRPr="00775834">
        <w:rPr>
          <w:rFonts w:ascii="Arial" w:hAnsi="Arial"/>
          <w:lang w:eastAsia="en-GB"/>
        </w:rPr>
        <w:t xml:space="preserve">to sign in my name and on my behalf the grant agreement and its possible subsequent amendments with the </w:t>
      </w:r>
      <w:r w:rsidRPr="00775834">
        <w:rPr>
          <w:rFonts w:ascii="Arial" w:hAnsi="Arial" w:cs="Arial"/>
          <w:lang w:eastAsia="en-GB"/>
        </w:rPr>
        <w:t>Contracting Authority</w:t>
      </w:r>
      <w:r w:rsidRPr="00775834">
        <w:rPr>
          <w:rFonts w:ascii="Arial" w:hAnsi="Arial"/>
          <w:lang w:eastAsia="en-GB"/>
        </w:rPr>
        <w:t xml:space="preserve">. </w:t>
      </w:r>
    </w:p>
    <w:p w14:paraId="2E5BCE80" w14:textId="77777777" w:rsidR="002C0D7F" w:rsidRPr="00775834" w:rsidRDefault="002C0D7F" w:rsidP="002C0D7F">
      <w:pPr>
        <w:snapToGrid w:val="0"/>
        <w:spacing w:after="0"/>
        <w:rPr>
          <w:rFonts w:ascii="Arial" w:hAnsi="Arial"/>
          <w:lang w:eastAsia="en-GB"/>
        </w:rPr>
      </w:pPr>
    </w:p>
    <w:p w14:paraId="130DDAE5" w14:textId="77777777" w:rsidR="002C0D7F" w:rsidRPr="00775834" w:rsidRDefault="002C0D7F" w:rsidP="002C0D7F">
      <w:pPr>
        <w:snapToGrid w:val="0"/>
        <w:spacing w:after="0"/>
        <w:rPr>
          <w:rFonts w:ascii="Arial" w:hAnsi="Arial"/>
          <w:lang w:eastAsia="en-GB"/>
        </w:rPr>
      </w:pPr>
      <w:r w:rsidRPr="00775834">
        <w:rPr>
          <w:rFonts w:ascii="Arial" w:hAnsi="Arial"/>
          <w:lang w:eastAsia="en-GB"/>
        </w:rPr>
        <w:t>2. Mandate the coordinating beneficiary to act on behalf of the associated beneficiary in compliance with the grant agreement.</w:t>
      </w:r>
    </w:p>
    <w:p w14:paraId="1593473B" w14:textId="77777777" w:rsidR="002C0D7F" w:rsidRPr="00775834" w:rsidRDefault="002C0D7F" w:rsidP="002C0D7F">
      <w:pPr>
        <w:snapToGrid w:val="0"/>
        <w:spacing w:after="0"/>
        <w:rPr>
          <w:rFonts w:ascii="Arial" w:hAnsi="Arial"/>
          <w:lang w:eastAsia="en-GB"/>
        </w:rPr>
      </w:pPr>
    </w:p>
    <w:p w14:paraId="4E205336" w14:textId="77777777" w:rsidR="002C0D7F" w:rsidRPr="00775834" w:rsidRDefault="002C0D7F" w:rsidP="002C0D7F">
      <w:pPr>
        <w:snapToGrid w:val="0"/>
        <w:spacing w:after="0"/>
        <w:rPr>
          <w:rFonts w:ascii="Arial" w:hAnsi="Arial"/>
          <w:lang w:eastAsia="en-GB"/>
        </w:rPr>
      </w:pPr>
      <w:r w:rsidRPr="00775834">
        <w:rPr>
          <w:rFonts w:ascii="Arial" w:hAnsi="Arial"/>
          <w:lang w:eastAsia="en-GB"/>
        </w:rPr>
        <w:t xml:space="preserve">I hereby confirm that the associated beneficiary accepts all terms and conditions of the grant agreement and, in particular, all provisions affecting the coordinating beneficiary and the associated beneficiaries. In particular, I acknowledge that, by virtue of this mandate, the coordinating beneficiary alone is entitled to receive funds from the </w:t>
      </w:r>
      <w:r w:rsidRPr="00775834">
        <w:rPr>
          <w:rFonts w:ascii="Arial" w:hAnsi="Arial" w:cs="Arial"/>
          <w:lang w:eastAsia="en-GB"/>
        </w:rPr>
        <w:t>Contracting Authority</w:t>
      </w:r>
      <w:r w:rsidRPr="00775834">
        <w:rPr>
          <w:rFonts w:ascii="Arial" w:hAnsi="Arial"/>
          <w:lang w:eastAsia="en-GB"/>
        </w:rPr>
        <w:t xml:space="preserve"> and distribute the amounts corresponding to the associated beneficiary's participation in the action.</w:t>
      </w:r>
    </w:p>
    <w:p w14:paraId="492521F9" w14:textId="77777777" w:rsidR="002C0D7F" w:rsidRPr="00775834" w:rsidRDefault="002C0D7F" w:rsidP="002C0D7F">
      <w:pPr>
        <w:snapToGrid w:val="0"/>
        <w:spacing w:after="0"/>
        <w:ind w:left="720" w:hanging="360"/>
        <w:rPr>
          <w:rFonts w:ascii="Arial" w:hAnsi="Arial"/>
          <w:lang w:eastAsia="en-GB"/>
        </w:rPr>
      </w:pPr>
    </w:p>
    <w:p w14:paraId="309521C1" w14:textId="77777777" w:rsidR="002C0D7F" w:rsidRPr="00775834" w:rsidRDefault="002C0D7F" w:rsidP="002C0D7F">
      <w:pPr>
        <w:snapToGrid w:val="0"/>
        <w:spacing w:after="0"/>
        <w:rPr>
          <w:rFonts w:ascii="Arial" w:hAnsi="Arial"/>
          <w:lang w:eastAsia="en-GB"/>
        </w:rPr>
      </w:pPr>
      <w:r w:rsidRPr="00775834">
        <w:rPr>
          <w:rFonts w:ascii="Arial" w:hAnsi="Arial"/>
          <w:lang w:eastAsia="en-GB"/>
        </w:rPr>
        <w:t>I hereby accept that the associated beneficiary will do everything in its power to help the coordinating beneficiary fulfil its obligations under the grant agreement, and in particular, to provide to the coordinating beneficiary, on its request, whatever documents or information may be required.</w:t>
      </w:r>
    </w:p>
    <w:p w14:paraId="643CA9D9" w14:textId="77777777" w:rsidR="002C0D7F" w:rsidRPr="00775834" w:rsidRDefault="002C0D7F" w:rsidP="002C0D7F">
      <w:pPr>
        <w:snapToGrid w:val="0"/>
        <w:spacing w:after="0"/>
        <w:ind w:left="426"/>
        <w:rPr>
          <w:rFonts w:ascii="Arial" w:hAnsi="Arial"/>
          <w:lang w:eastAsia="en-GB"/>
        </w:rPr>
      </w:pPr>
    </w:p>
    <w:p w14:paraId="064CE7A4" w14:textId="77777777" w:rsidR="002C0D7F" w:rsidRPr="00775834" w:rsidRDefault="002C0D7F" w:rsidP="002C0D7F">
      <w:pPr>
        <w:snapToGrid w:val="0"/>
        <w:spacing w:after="0"/>
        <w:rPr>
          <w:rFonts w:ascii="Arial" w:hAnsi="Arial"/>
          <w:lang w:eastAsia="en-GB"/>
        </w:rPr>
      </w:pPr>
      <w:r w:rsidRPr="00775834">
        <w:rPr>
          <w:rFonts w:ascii="Arial" w:hAnsi="Arial"/>
          <w:lang w:eastAsia="en-GB"/>
        </w:rPr>
        <w:t xml:space="preserve">I hereby declare that the associated beneficiary agrees that the provisions of the grant agreement, including this mandate, shall take precedence over any other agreement between the associated beneficiary and the coordinating beneficiary which may </w:t>
      </w:r>
      <w:proofErr w:type="gramStart"/>
      <w:r w:rsidRPr="00775834">
        <w:rPr>
          <w:rFonts w:ascii="Arial" w:hAnsi="Arial"/>
          <w:lang w:eastAsia="en-GB"/>
        </w:rPr>
        <w:t>have an effect on</w:t>
      </w:r>
      <w:proofErr w:type="gramEnd"/>
      <w:r w:rsidRPr="00775834">
        <w:rPr>
          <w:rFonts w:ascii="Arial" w:hAnsi="Arial"/>
          <w:lang w:eastAsia="en-GB"/>
        </w:rPr>
        <w:t xml:space="preserve"> the implementation of the grant agreement.</w:t>
      </w:r>
    </w:p>
    <w:p w14:paraId="4F5F3114" w14:textId="77777777" w:rsidR="002C0D7F" w:rsidRPr="00775834" w:rsidRDefault="002C0D7F" w:rsidP="002C0D7F">
      <w:pPr>
        <w:snapToGrid w:val="0"/>
        <w:spacing w:after="0"/>
        <w:rPr>
          <w:rFonts w:ascii="Arial" w:hAnsi="Arial"/>
          <w:lang w:eastAsia="en-GB"/>
        </w:rPr>
      </w:pPr>
    </w:p>
    <w:p w14:paraId="11EAB671" w14:textId="77777777" w:rsidR="002C0D7F" w:rsidRPr="00775834" w:rsidRDefault="002C0D7F" w:rsidP="002C0D7F">
      <w:pPr>
        <w:spacing w:after="80"/>
        <w:rPr>
          <w:rFonts w:ascii="Arial" w:hAnsi="Arial"/>
          <w:lang w:eastAsia="en-GB"/>
        </w:rPr>
      </w:pPr>
      <w:r w:rsidRPr="00775834">
        <w:rPr>
          <w:rFonts w:ascii="Arial" w:hAnsi="Arial"/>
          <w:lang w:eastAsia="en-GB"/>
        </w:rPr>
        <w:t>I furthermore certify that:</w:t>
      </w:r>
    </w:p>
    <w:p w14:paraId="7465CF49" w14:textId="77777777" w:rsidR="002C0D7F" w:rsidRPr="00775834" w:rsidRDefault="002C0D7F" w:rsidP="002C0D7F">
      <w:pPr>
        <w:numPr>
          <w:ilvl w:val="0"/>
          <w:numId w:val="5"/>
        </w:numPr>
        <w:spacing w:before="120" w:after="0" w:line="240" w:lineRule="auto"/>
        <w:ind w:left="714" w:hanging="357"/>
        <w:rPr>
          <w:rFonts w:ascii="Arial" w:hAnsi="Arial"/>
          <w:lang w:eastAsia="en-GB"/>
        </w:rPr>
      </w:pPr>
      <w:r w:rsidRPr="00775834">
        <w:rPr>
          <w:rFonts w:ascii="Arial" w:hAnsi="Arial"/>
          <w:lang w:eastAsia="en-GB"/>
        </w:rPr>
        <w:t xml:space="preserve">The associated beneficiary has not been served with bankruptcy orders, nor has it received a formal summons from creditors.  My organisation is not in any of the situations </w:t>
      </w:r>
      <w:r w:rsidRPr="00DE578C">
        <w:rPr>
          <w:rFonts w:ascii="Arial" w:hAnsi="Arial"/>
          <w:lang w:eastAsia="en-GB"/>
        </w:rPr>
        <w:t xml:space="preserve">listed in </w:t>
      </w:r>
      <w:r w:rsidRPr="00743972">
        <w:rPr>
          <w:rFonts w:ascii="Arial" w:hAnsi="Arial" w:cs="Arial"/>
          <w:lang w:eastAsia="en-GB"/>
        </w:rPr>
        <w:t xml:space="preserve">Articles 106(1) and 107 </w:t>
      </w:r>
      <w:r w:rsidRPr="00DE578C">
        <w:rPr>
          <w:rFonts w:ascii="Arial" w:hAnsi="Arial"/>
          <w:lang w:eastAsia="en-GB"/>
        </w:rPr>
        <w:t>of</w:t>
      </w:r>
      <w:r w:rsidRPr="00775834">
        <w:rPr>
          <w:rFonts w:ascii="Arial" w:hAnsi="Arial"/>
          <w:lang w:eastAsia="en-GB"/>
        </w:rPr>
        <w:t xml:space="preserve"> Council Regulation No 966/2012 of the European Parliament and of the Council of 25 October 2012 on the financial rules applicable to the general budget of the Union (OJ</w:t>
      </w:r>
      <w:r w:rsidRPr="00775834">
        <w:rPr>
          <w:rFonts w:ascii="Arial" w:hAnsi="Arial" w:cs="Arial"/>
          <w:lang w:eastAsia="en-GB"/>
        </w:rPr>
        <w:t xml:space="preserve"> L298 of 26.10.2012</w:t>
      </w:r>
      <w:r w:rsidRPr="00775834">
        <w:rPr>
          <w:rFonts w:ascii="Arial" w:hAnsi="Arial"/>
          <w:lang w:eastAsia="en-GB"/>
        </w:rPr>
        <w:t>).</w:t>
      </w:r>
    </w:p>
    <w:p w14:paraId="00CE133E" w14:textId="77777777" w:rsidR="002C0D7F" w:rsidRDefault="002C0D7F" w:rsidP="002C0D7F">
      <w:pPr>
        <w:numPr>
          <w:ilvl w:val="0"/>
          <w:numId w:val="5"/>
        </w:numPr>
        <w:spacing w:before="120" w:after="0" w:line="240" w:lineRule="auto"/>
        <w:ind w:left="714" w:hanging="357"/>
        <w:rPr>
          <w:rFonts w:ascii="Arial" w:hAnsi="Arial"/>
          <w:lang w:eastAsia="en-GB"/>
        </w:rPr>
      </w:pPr>
      <w:r w:rsidRPr="00775834">
        <w:rPr>
          <w:rFonts w:ascii="Arial" w:hAnsi="Arial"/>
          <w:lang w:eastAsia="en-GB"/>
        </w:rPr>
        <w:t xml:space="preserve">The associated beneficiary will contribute </w:t>
      </w:r>
      <w:r>
        <w:rPr>
          <w:rFonts w:ascii="Arial" w:hAnsi="Arial"/>
          <w:lang w:eastAsia="en-GB"/>
        </w:rPr>
        <w:t>……</w:t>
      </w:r>
      <w:proofErr w:type="gramStart"/>
      <w:r>
        <w:rPr>
          <w:rFonts w:ascii="Arial" w:hAnsi="Arial"/>
          <w:lang w:eastAsia="en-GB"/>
        </w:rPr>
        <w:t>…..</w:t>
      </w:r>
      <w:proofErr w:type="gramEnd"/>
      <w:r>
        <w:rPr>
          <w:rFonts w:ascii="Arial" w:hAnsi="Arial"/>
          <w:lang w:eastAsia="en-GB"/>
        </w:rPr>
        <w:t xml:space="preserve"> </w:t>
      </w:r>
      <w:r w:rsidRPr="00775834">
        <w:rPr>
          <w:rFonts w:ascii="Arial" w:hAnsi="Arial"/>
          <w:lang w:eastAsia="en-GB"/>
        </w:rPr>
        <w:t xml:space="preserve">€ to the project.  </w:t>
      </w:r>
    </w:p>
    <w:p w14:paraId="7CC4DE67" w14:textId="77777777" w:rsidR="002C0D7F" w:rsidRDefault="002C0D7F" w:rsidP="002C0D7F">
      <w:pPr>
        <w:spacing w:before="120" w:after="0"/>
        <w:ind w:left="714"/>
        <w:rPr>
          <w:rFonts w:ascii="Arial" w:hAnsi="Arial"/>
          <w:lang w:eastAsia="en-GB"/>
        </w:rPr>
      </w:pPr>
      <w:r w:rsidRPr="00775834">
        <w:rPr>
          <w:rFonts w:ascii="Arial" w:hAnsi="Arial"/>
          <w:lang w:eastAsia="en-GB"/>
        </w:rPr>
        <w:t>My organisation will participate in the implementation of</w:t>
      </w:r>
      <w:r w:rsidRPr="00775834" w:rsidDel="00762EE1">
        <w:rPr>
          <w:rFonts w:ascii="Arial" w:hAnsi="Arial"/>
          <w:lang w:eastAsia="en-GB"/>
        </w:rPr>
        <w:t xml:space="preserve"> </w:t>
      </w:r>
      <w:r w:rsidRPr="00775834">
        <w:rPr>
          <w:rFonts w:ascii="Arial" w:hAnsi="Arial"/>
          <w:lang w:eastAsia="en-GB"/>
        </w:rPr>
        <w:t>the following actions</w:t>
      </w:r>
      <w:r>
        <w:rPr>
          <w:rFonts w:ascii="Arial" w:hAnsi="Arial"/>
          <w:lang w:eastAsia="en-GB"/>
        </w:rPr>
        <w:t>: ………………………………………………………………………………………..</w:t>
      </w:r>
    </w:p>
    <w:p w14:paraId="27950E0E" w14:textId="77777777" w:rsidR="002C0D7F" w:rsidRPr="00775834" w:rsidRDefault="002C0D7F" w:rsidP="002C0D7F">
      <w:pPr>
        <w:spacing w:before="120" w:after="0"/>
        <w:ind w:left="714"/>
        <w:rPr>
          <w:rFonts w:ascii="Arial" w:hAnsi="Arial"/>
          <w:lang w:eastAsia="en-GB"/>
        </w:rPr>
      </w:pPr>
      <w:r w:rsidRPr="00775834">
        <w:rPr>
          <w:rFonts w:ascii="Arial" w:hAnsi="Arial"/>
          <w:lang w:eastAsia="en-GB"/>
        </w:rPr>
        <w:t>The estimated total cost of my organisation's part in the implementation of the project is</w:t>
      </w:r>
      <w:r>
        <w:rPr>
          <w:rFonts w:ascii="Arial" w:hAnsi="Arial"/>
          <w:lang w:eastAsia="en-GB"/>
        </w:rPr>
        <w:t>……………</w:t>
      </w:r>
      <w:r w:rsidRPr="00775834">
        <w:rPr>
          <w:rFonts w:ascii="Arial" w:hAnsi="Arial"/>
          <w:lang w:eastAsia="en-GB"/>
        </w:rPr>
        <w:t>€.</w:t>
      </w:r>
      <w:r w:rsidRPr="00775834">
        <w:rPr>
          <w:rFonts w:ascii="Arial" w:hAnsi="Arial"/>
          <w:bdr w:val="single" w:sz="4" w:space="0" w:color="auto"/>
          <w:lang w:eastAsia="en-GB"/>
        </w:rPr>
        <w:t xml:space="preserve"> </w:t>
      </w:r>
    </w:p>
    <w:p w14:paraId="1C48FF09" w14:textId="77777777" w:rsidR="002C0D7F" w:rsidRPr="00E21752" w:rsidRDefault="002C0D7F" w:rsidP="002C0D7F">
      <w:pPr>
        <w:numPr>
          <w:ilvl w:val="0"/>
          <w:numId w:val="5"/>
        </w:numPr>
        <w:snapToGrid w:val="0"/>
        <w:spacing w:before="120" w:after="0" w:line="240" w:lineRule="auto"/>
        <w:rPr>
          <w:szCs w:val="24"/>
          <w:lang w:eastAsia="en-GB"/>
        </w:rPr>
      </w:pPr>
      <w:r w:rsidRPr="00775834">
        <w:rPr>
          <w:rFonts w:ascii="Arial" w:hAnsi="Arial"/>
          <w:lang w:eastAsia="en-GB"/>
        </w:rPr>
        <w:t xml:space="preserve">The associated beneficiary will conclude with the coordinating beneficiary an agreement necessary for the completion of the work, provided this does not infringe on our obligations, as stated in the grant agreement with the </w:t>
      </w:r>
      <w:r w:rsidRPr="00775834">
        <w:rPr>
          <w:rFonts w:ascii="Arial" w:hAnsi="Arial" w:cs="Arial"/>
          <w:lang w:eastAsia="en-GB"/>
        </w:rPr>
        <w:t>Contracting Authority</w:t>
      </w:r>
      <w:r w:rsidRPr="00775834">
        <w:rPr>
          <w:rFonts w:ascii="Arial" w:hAnsi="Arial"/>
          <w:lang w:eastAsia="en-GB"/>
        </w:rPr>
        <w:t xml:space="preserve">. This agreement will be based on the model proposed by the </w:t>
      </w:r>
      <w:r w:rsidRPr="00775834">
        <w:rPr>
          <w:rFonts w:ascii="Arial" w:hAnsi="Arial" w:cs="Arial"/>
          <w:lang w:eastAsia="en-GB"/>
        </w:rPr>
        <w:t>Contracting Authority</w:t>
      </w:r>
      <w:r w:rsidRPr="00775834">
        <w:rPr>
          <w:rFonts w:ascii="Arial" w:hAnsi="Arial"/>
          <w:lang w:eastAsia="en-GB"/>
        </w:rPr>
        <w:t>. It will describe clearly the tasks to be performed by my organisation and define the financial arrangements.</w:t>
      </w:r>
    </w:p>
    <w:p w14:paraId="376CCED7" w14:textId="77777777" w:rsidR="002C0D7F" w:rsidRPr="00DB1C6B" w:rsidRDefault="002C0D7F" w:rsidP="002C0D7F">
      <w:pPr>
        <w:numPr>
          <w:ilvl w:val="0"/>
          <w:numId w:val="5"/>
        </w:numPr>
        <w:snapToGrid w:val="0"/>
        <w:spacing w:before="120" w:after="0" w:line="240" w:lineRule="auto"/>
        <w:rPr>
          <w:rFonts w:ascii="Arial" w:hAnsi="Arial" w:cs="Arial"/>
          <w:szCs w:val="24"/>
          <w:lang w:eastAsia="en-GB"/>
        </w:rPr>
      </w:pPr>
      <w:r w:rsidRPr="00DB1C6B">
        <w:rPr>
          <w:rFonts w:ascii="Arial" w:hAnsi="Arial" w:cs="Arial"/>
        </w:rPr>
        <w:t>I commit to comply with all relevant eligibility criteria, as defined in the LIFE Multiannual Work Programme 2018-2020 and the LIFE Call for Proposals including the LIFE Guidelines for Applicants.</w:t>
      </w:r>
    </w:p>
    <w:p w14:paraId="6447EE63" w14:textId="77777777" w:rsidR="002C0D7F" w:rsidRPr="00775834" w:rsidRDefault="002C0D7F" w:rsidP="002C0D7F">
      <w:pPr>
        <w:snapToGrid w:val="0"/>
        <w:spacing w:before="120" w:after="0"/>
        <w:rPr>
          <w:szCs w:val="24"/>
          <w:lang w:eastAsia="en-GB"/>
        </w:rPr>
      </w:pPr>
    </w:p>
    <w:p w14:paraId="36913577" w14:textId="77777777" w:rsidR="002C0D7F" w:rsidRPr="00775834" w:rsidRDefault="002C0D7F" w:rsidP="002C0D7F">
      <w:pPr>
        <w:snapToGrid w:val="0"/>
        <w:spacing w:before="120" w:after="0"/>
        <w:rPr>
          <w:rFonts w:ascii="Arial" w:hAnsi="Arial"/>
          <w:lang w:eastAsia="en-GB"/>
        </w:rPr>
      </w:pPr>
      <w:r w:rsidRPr="00775834">
        <w:rPr>
          <w:rFonts w:ascii="Arial" w:hAnsi="Arial"/>
          <w:lang w:eastAsia="en-GB"/>
        </w:rPr>
        <w:t>This declaration and mandate shall be annexed to the grant agreement and shall form an integral part thereof.</w:t>
      </w:r>
    </w:p>
    <w:p w14:paraId="7BBCE67A" w14:textId="77777777" w:rsidR="002C0D7F" w:rsidRPr="00775834" w:rsidRDefault="002C0D7F" w:rsidP="002C0D7F">
      <w:pPr>
        <w:snapToGrid w:val="0"/>
        <w:spacing w:after="0"/>
        <w:rPr>
          <w:rFonts w:ascii="Arial" w:hAnsi="Arial"/>
          <w:lang w:eastAsia="en-GB"/>
        </w:rPr>
      </w:pPr>
    </w:p>
    <w:p w14:paraId="18E2C4C4" w14:textId="77777777" w:rsidR="002C0D7F" w:rsidRPr="00775834" w:rsidRDefault="002C0D7F" w:rsidP="002C0D7F">
      <w:pPr>
        <w:spacing w:before="120" w:after="0"/>
        <w:rPr>
          <w:rFonts w:ascii="Arial" w:hAnsi="Arial"/>
          <w:lang w:eastAsia="en-GB"/>
        </w:rPr>
      </w:pPr>
      <w:r w:rsidRPr="00775834">
        <w:rPr>
          <w:rFonts w:ascii="Arial" w:hAnsi="Arial"/>
          <w:lang w:eastAsia="en-GB"/>
        </w:rPr>
        <w:t xml:space="preserve">I am legally authorised to sign this statement on behalf of my organisation.  </w:t>
      </w:r>
    </w:p>
    <w:p w14:paraId="4EA36327" w14:textId="77777777" w:rsidR="002C0D7F" w:rsidRPr="00775834" w:rsidRDefault="002C0D7F" w:rsidP="002C0D7F">
      <w:pPr>
        <w:spacing w:before="120" w:after="0"/>
        <w:rPr>
          <w:rFonts w:ascii="Arial" w:hAnsi="Arial"/>
          <w:lang w:eastAsia="en-GB"/>
        </w:rPr>
      </w:pPr>
      <w:r w:rsidRPr="00775834">
        <w:rPr>
          <w:rFonts w:ascii="Arial" w:hAnsi="Arial"/>
          <w:lang w:eastAsia="en-GB"/>
        </w:rPr>
        <w:t xml:space="preserve">I have read in full </w:t>
      </w:r>
      <w:r w:rsidRPr="00DE578C">
        <w:rPr>
          <w:rFonts w:ascii="Arial" w:hAnsi="Arial"/>
          <w:lang w:eastAsia="en-GB"/>
        </w:rPr>
        <w:t xml:space="preserve">the </w:t>
      </w:r>
      <w:r w:rsidRPr="00743972">
        <w:rPr>
          <w:rFonts w:ascii="Arial" w:hAnsi="Arial"/>
          <w:lang w:eastAsia="en-GB"/>
        </w:rPr>
        <w:t>LIFE</w:t>
      </w:r>
      <w:r w:rsidRPr="00DE578C">
        <w:rPr>
          <w:rFonts w:ascii="Arial" w:hAnsi="Arial"/>
          <w:lang w:eastAsia="en-GB"/>
        </w:rPr>
        <w:t xml:space="preserve"> Model Grant Agreement and</w:t>
      </w:r>
      <w:r>
        <w:rPr>
          <w:rFonts w:ascii="Arial" w:hAnsi="Arial"/>
          <w:lang w:eastAsia="en-GB"/>
        </w:rPr>
        <w:t xml:space="preserve"> the Financial and Administrative GUIDELINES </w:t>
      </w:r>
      <w:r w:rsidRPr="00775834">
        <w:rPr>
          <w:rFonts w:ascii="Arial" w:hAnsi="Arial"/>
          <w:lang w:eastAsia="en-GB"/>
        </w:rPr>
        <w:t>provided with the LIFE application files.</w:t>
      </w:r>
    </w:p>
    <w:p w14:paraId="6D1FA1BD" w14:textId="77777777" w:rsidR="002C0D7F" w:rsidRPr="00775834" w:rsidRDefault="002C0D7F" w:rsidP="002C0D7F">
      <w:pPr>
        <w:spacing w:before="120" w:after="0"/>
        <w:rPr>
          <w:rFonts w:ascii="Arial" w:hAnsi="Arial"/>
          <w:lang w:eastAsia="en-GB"/>
        </w:rPr>
      </w:pPr>
      <w:r w:rsidRPr="00775834">
        <w:rPr>
          <w:rFonts w:ascii="Arial" w:hAnsi="Arial"/>
          <w:lang w:eastAsia="en-GB"/>
        </w:rPr>
        <w:t>I certify to the best of my knowledge that the statements made in this proposal are true and the information provided is correct.</w:t>
      </w:r>
    </w:p>
    <w:p w14:paraId="718CAFF1" w14:textId="77777777" w:rsidR="002C0D7F" w:rsidRPr="00775834" w:rsidRDefault="002C0D7F" w:rsidP="002C0D7F">
      <w:pPr>
        <w:spacing w:before="120" w:after="0"/>
        <w:rPr>
          <w:rFonts w:ascii="Arial" w:hAnsi="Arial"/>
          <w:lang w:eastAsia="en-GB"/>
        </w:rPr>
      </w:pPr>
    </w:p>
    <w:p w14:paraId="3D469A20" w14:textId="77777777" w:rsidR="002C0D7F" w:rsidRPr="00775834" w:rsidRDefault="002C0D7F" w:rsidP="002C0D7F">
      <w:pPr>
        <w:spacing w:before="120" w:after="0"/>
        <w:rPr>
          <w:rFonts w:ascii="Arial" w:hAnsi="Arial"/>
          <w:lang w:eastAsia="en-GB"/>
        </w:rPr>
      </w:pPr>
      <w:r w:rsidRPr="00775834">
        <w:rPr>
          <w:rFonts w:ascii="Arial" w:hAnsi="Arial"/>
          <w:lang w:eastAsia="en-GB"/>
        </w:rPr>
        <w:t>At ................................................. on........................................................</w:t>
      </w:r>
    </w:p>
    <w:p w14:paraId="589394EA" w14:textId="77777777" w:rsidR="002C0D7F" w:rsidRPr="00775834" w:rsidRDefault="002C0D7F" w:rsidP="002C0D7F">
      <w:pPr>
        <w:spacing w:before="120" w:after="0"/>
        <w:rPr>
          <w:rFonts w:ascii="Arial" w:hAnsi="Arial"/>
          <w:lang w:eastAsia="en-GB"/>
        </w:rPr>
      </w:pPr>
      <w:r w:rsidRPr="00775834">
        <w:rPr>
          <w:rFonts w:ascii="Arial" w:hAnsi="Arial"/>
          <w:lang w:eastAsia="en-GB"/>
        </w:rPr>
        <w:t>Signature of the Associated Beneficiary:</w:t>
      </w:r>
    </w:p>
    <w:p w14:paraId="30C4C64D" w14:textId="77777777" w:rsidR="002C0D7F" w:rsidRPr="00775834" w:rsidRDefault="002C0D7F" w:rsidP="002C0D7F">
      <w:pPr>
        <w:spacing w:before="120" w:after="0"/>
        <w:rPr>
          <w:rFonts w:ascii="Arial" w:hAnsi="Arial"/>
          <w:lang w:eastAsia="en-GB"/>
        </w:rPr>
      </w:pPr>
    </w:p>
    <w:p w14:paraId="07F84407" w14:textId="77777777" w:rsidR="002C0D7F" w:rsidRDefault="002C0D7F" w:rsidP="002C0D7F">
      <w:pPr>
        <w:spacing w:before="120" w:after="0"/>
        <w:rPr>
          <w:rFonts w:ascii="Arial" w:hAnsi="Arial"/>
          <w:lang w:eastAsia="en-GB"/>
        </w:rPr>
      </w:pPr>
      <w:r w:rsidRPr="00775834">
        <w:rPr>
          <w:rFonts w:ascii="Arial" w:hAnsi="Arial"/>
          <w:lang w:eastAsia="en-GB"/>
        </w:rPr>
        <w:t>Name(s) and status/function of signatory:</w:t>
      </w:r>
    </w:p>
    <w:p w14:paraId="5A568207" w14:textId="77777777" w:rsidR="002C0D7F" w:rsidRDefault="002C0D7F" w:rsidP="002C0D7F">
      <w:pPr>
        <w:spacing w:before="120" w:after="0"/>
      </w:pPr>
    </w:p>
    <w:p w14:paraId="43C73D4E" w14:textId="77777777" w:rsidR="002C0D7F" w:rsidRDefault="002C0D7F" w:rsidP="002C0D7F">
      <w:pPr>
        <w:spacing w:before="120" w:after="0"/>
      </w:pPr>
    </w:p>
    <w:p w14:paraId="4D87AF5A" w14:textId="77777777" w:rsidR="002C0D7F" w:rsidRDefault="002C0D7F">
      <w:pPr>
        <w:rPr>
          <w:rFonts w:ascii="Arial" w:eastAsia="Times New Roman" w:hAnsi="Arial" w:cs="Times New Roman"/>
          <w:b/>
          <w:sz w:val="10"/>
          <w:szCs w:val="10"/>
          <w:lang w:eastAsia="en-GB"/>
        </w:rPr>
      </w:pPr>
      <w:r>
        <w:rPr>
          <w:rFonts w:ascii="Arial" w:eastAsia="Times New Roman" w:hAnsi="Arial" w:cs="Times New Roman"/>
          <w:b/>
          <w:sz w:val="10"/>
          <w:szCs w:val="10"/>
          <w:lang w:eastAsia="en-GB"/>
        </w:rPr>
        <w:br w:type="page"/>
      </w:r>
    </w:p>
    <w:p w14:paraId="695EFD9D" w14:textId="77777777" w:rsidR="0096709D" w:rsidRPr="00B64694" w:rsidRDefault="0096709D" w:rsidP="0096709D">
      <w:pPr>
        <w:pStyle w:val="Header"/>
        <w:tabs>
          <w:tab w:val="clear" w:pos="4153"/>
          <w:tab w:val="clear" w:pos="8306"/>
        </w:tabs>
        <w:jc w:val="center"/>
        <w:rPr>
          <w:b/>
          <w:sz w:val="10"/>
          <w:szCs w:val="10"/>
        </w:rPr>
      </w:pPr>
    </w:p>
    <w:p w14:paraId="7C345BC7" w14:textId="77777777" w:rsidR="0096709D" w:rsidRDefault="0096709D" w:rsidP="0096709D">
      <w:pPr>
        <w:numPr>
          <w:ilvl w:val="12"/>
          <w:numId w:val="0"/>
        </w:numPr>
        <w:jc w:val="center"/>
        <w:rPr>
          <w:color w:val="000000"/>
        </w:rPr>
      </w:pPr>
      <w:r>
        <w:rPr>
          <w:smallCaps/>
          <w:noProof/>
          <w:lang w:eastAsia="en-GB"/>
        </w:rPr>
        <w:drawing>
          <wp:inline distT="0" distB="0" distL="0" distR="0" wp14:anchorId="4EE56CDA" wp14:editId="528DC681">
            <wp:extent cx="586105" cy="533400"/>
            <wp:effectExtent l="0" t="0" r="4445" b="0"/>
            <wp:docPr id="2" name="Picture 2" descr="logolife_w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ife_wb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86105" cy="533400"/>
                    </a:xfrm>
                    <a:prstGeom prst="rect">
                      <a:avLst/>
                    </a:prstGeom>
                    <a:noFill/>
                    <a:ln>
                      <a:noFill/>
                    </a:ln>
                  </pic:spPr>
                </pic:pic>
              </a:graphicData>
            </a:graphic>
          </wp:inline>
        </w:drawing>
      </w:r>
    </w:p>
    <w:p w14:paraId="7FB1E922" w14:textId="77777777" w:rsidR="0096709D" w:rsidRPr="00ED7857" w:rsidRDefault="0096709D" w:rsidP="0096709D">
      <w:pPr>
        <w:numPr>
          <w:ilvl w:val="12"/>
          <w:numId w:val="0"/>
        </w:numPr>
        <w:tabs>
          <w:tab w:val="left" w:pos="5670"/>
        </w:tabs>
        <w:jc w:val="center"/>
        <w:rPr>
          <w:color w:val="000000"/>
        </w:rPr>
      </w:pPr>
    </w:p>
    <w:p w14:paraId="6749C9B1" w14:textId="77777777" w:rsidR="0096709D" w:rsidRPr="001A0BB1" w:rsidRDefault="0096709D" w:rsidP="0096709D">
      <w:pPr>
        <w:numPr>
          <w:ilvl w:val="12"/>
          <w:numId w:val="0"/>
        </w:numPr>
        <w:pBdr>
          <w:top w:val="double" w:sz="4" w:space="5" w:color="auto"/>
          <w:left w:val="double" w:sz="4" w:space="0" w:color="auto"/>
          <w:bottom w:val="double" w:sz="4" w:space="2" w:color="auto"/>
          <w:right w:val="double" w:sz="4" w:space="4" w:color="auto"/>
        </w:pBdr>
        <w:shd w:val="pct5" w:color="auto" w:fill="FFFFFF"/>
        <w:tabs>
          <w:tab w:val="left" w:pos="7230"/>
          <w:tab w:val="left" w:pos="9639"/>
        </w:tabs>
        <w:ind w:left="-142"/>
        <w:jc w:val="center"/>
        <w:rPr>
          <w:rFonts w:ascii="Arial" w:hAnsi="Arial" w:cs="Arial"/>
          <w:b/>
          <w:color w:val="000000"/>
        </w:rPr>
      </w:pPr>
      <w:r w:rsidRPr="001A0BB1">
        <w:rPr>
          <w:rFonts w:ascii="Arial" w:hAnsi="Arial" w:cs="Arial"/>
          <w:b/>
          <w:color w:val="000000"/>
        </w:rPr>
        <w:t xml:space="preserve">PUBLIC </w:t>
      </w:r>
      <w:r>
        <w:rPr>
          <w:rFonts w:ascii="Arial" w:hAnsi="Arial" w:cs="Arial"/>
          <w:b/>
          <w:color w:val="000000"/>
        </w:rPr>
        <w:t>BODY</w:t>
      </w:r>
      <w:r w:rsidRPr="001A0BB1">
        <w:rPr>
          <w:rFonts w:ascii="Arial" w:hAnsi="Arial" w:cs="Arial"/>
          <w:b/>
          <w:color w:val="000000"/>
        </w:rPr>
        <w:t xml:space="preserve"> DECLARATION</w:t>
      </w:r>
    </w:p>
    <w:p w14:paraId="14CB6D63" w14:textId="77777777" w:rsidR="0096709D" w:rsidRDefault="0096709D" w:rsidP="0096709D">
      <w:pPr>
        <w:tabs>
          <w:tab w:val="left" w:pos="679"/>
          <w:tab w:val="left" w:pos="1983"/>
          <w:tab w:val="left" w:pos="3174"/>
          <w:tab w:val="left" w:pos="5215"/>
          <w:tab w:val="left" w:pos="5952"/>
        </w:tabs>
        <w:ind w:left="-148" w:right="-282"/>
        <w:jc w:val="center"/>
      </w:pPr>
    </w:p>
    <w:p w14:paraId="5B301986" w14:textId="77777777" w:rsidR="0096709D" w:rsidRPr="00414B1F" w:rsidRDefault="0096709D" w:rsidP="0096709D">
      <w:pPr>
        <w:jc w:val="both"/>
        <w:rPr>
          <w:rFonts w:ascii="Arial" w:hAnsi="Arial" w:cs="Arial"/>
        </w:rPr>
      </w:pPr>
      <w:r w:rsidRPr="00414B1F">
        <w:rPr>
          <w:rFonts w:ascii="Arial" w:hAnsi="Arial" w:cs="Arial"/>
        </w:rPr>
        <w:t>The undersigned hereby certifies that:</w:t>
      </w:r>
    </w:p>
    <w:p w14:paraId="5F500A1C" w14:textId="77777777" w:rsidR="0096709D" w:rsidRPr="00414B1F" w:rsidRDefault="0096709D" w:rsidP="0096709D">
      <w:pPr>
        <w:jc w:val="both"/>
        <w:rPr>
          <w:rFonts w:ascii="Arial" w:hAnsi="Arial" w:cs="Arial"/>
        </w:rPr>
      </w:pPr>
    </w:p>
    <w:p w14:paraId="1CA0CB9C" w14:textId="77777777" w:rsidR="0096709D" w:rsidRPr="00143DEA" w:rsidRDefault="0096709D" w:rsidP="0096709D">
      <w:pPr>
        <w:jc w:val="both"/>
        <w:rPr>
          <w:rFonts w:ascii="Arial" w:hAnsi="Arial" w:cs="Arial"/>
        </w:rPr>
      </w:pPr>
      <w:r w:rsidRPr="00143DEA">
        <w:rPr>
          <w:rFonts w:ascii="Arial" w:hAnsi="Arial" w:cs="Arial"/>
        </w:rPr>
        <w:t xml:space="preserve">My organisation </w:t>
      </w:r>
      <w:r w:rsidRPr="0096709D">
        <w:rPr>
          <w:rFonts w:ascii="Arial" w:hAnsi="Arial" w:cs="Arial"/>
          <w:i/>
          <w:highlight w:val="yellow"/>
        </w:rPr>
        <w:t>(add organisation's name</w:t>
      </w:r>
      <w:r w:rsidRPr="00143DEA">
        <w:rPr>
          <w:rFonts w:ascii="Arial" w:hAnsi="Arial" w:cs="Arial"/>
          <w:i/>
        </w:rPr>
        <w:t>)</w:t>
      </w:r>
      <w:r w:rsidRPr="00143DEA">
        <w:rPr>
          <w:rFonts w:ascii="Arial" w:hAnsi="Arial" w:cs="Arial"/>
        </w:rPr>
        <w:t xml:space="preserve"> ……………………………</w:t>
      </w:r>
      <w:r>
        <w:rPr>
          <w:rFonts w:ascii="Arial" w:hAnsi="Arial" w:cs="Arial"/>
        </w:rPr>
        <w:t>……</w:t>
      </w:r>
      <w:r w:rsidRPr="00143DEA">
        <w:rPr>
          <w:rFonts w:ascii="Arial" w:hAnsi="Arial" w:cs="Arial"/>
        </w:rPr>
        <w:t xml:space="preserve">……………is either </w:t>
      </w:r>
    </w:p>
    <w:p w14:paraId="5FAFE7AD" w14:textId="77777777" w:rsidR="0096709D" w:rsidRPr="00143DEA" w:rsidRDefault="0096709D" w:rsidP="0096709D">
      <w:pPr>
        <w:jc w:val="both"/>
        <w:rPr>
          <w:rFonts w:ascii="Arial" w:hAnsi="Arial" w:cs="Arial"/>
        </w:rPr>
      </w:pPr>
    </w:p>
    <w:p w14:paraId="7A57C70A" w14:textId="77777777" w:rsidR="0096709D" w:rsidRPr="00143DEA" w:rsidRDefault="0096709D" w:rsidP="0096709D">
      <w:pPr>
        <w:ind w:left="360" w:hanging="360"/>
        <w:jc w:val="both"/>
        <w:rPr>
          <w:rFonts w:ascii="Arial" w:hAnsi="Arial" w:cs="Arial"/>
        </w:rPr>
      </w:pPr>
      <w:r w:rsidRPr="00143DEA">
        <w:rPr>
          <w:rFonts w:ascii="Arial" w:hAnsi="Arial" w:cs="Arial"/>
        </w:rPr>
        <w:t xml:space="preserve">A. </w:t>
      </w:r>
      <w:r w:rsidRPr="00143DEA">
        <w:rPr>
          <w:rFonts w:ascii="Arial" w:hAnsi="Arial" w:cs="Arial"/>
        </w:rPr>
        <w:tab/>
        <w:t xml:space="preserve">the State, or a regional or local authority, </w:t>
      </w:r>
    </w:p>
    <w:p w14:paraId="147BB9C1" w14:textId="77777777" w:rsidR="0096709D" w:rsidRPr="00143DEA" w:rsidRDefault="0096709D" w:rsidP="0096709D">
      <w:pPr>
        <w:jc w:val="both"/>
        <w:rPr>
          <w:rFonts w:ascii="Arial" w:hAnsi="Arial" w:cs="Arial"/>
        </w:rPr>
      </w:pPr>
    </w:p>
    <w:p w14:paraId="6991E2F9" w14:textId="77777777" w:rsidR="0096709D" w:rsidRPr="00143DEA" w:rsidRDefault="0096709D" w:rsidP="0096709D">
      <w:pPr>
        <w:jc w:val="both"/>
        <w:rPr>
          <w:rFonts w:ascii="Arial" w:hAnsi="Arial" w:cs="Arial"/>
        </w:rPr>
      </w:pPr>
      <w:r w:rsidRPr="00143DEA">
        <w:rPr>
          <w:rFonts w:ascii="Arial" w:hAnsi="Arial" w:cs="Arial"/>
        </w:rPr>
        <w:t>or</w:t>
      </w:r>
    </w:p>
    <w:p w14:paraId="1CBD5DB3" w14:textId="77777777" w:rsidR="0096709D" w:rsidRPr="00143DEA" w:rsidRDefault="0096709D" w:rsidP="0096709D">
      <w:pPr>
        <w:jc w:val="both"/>
        <w:rPr>
          <w:rFonts w:ascii="Arial" w:hAnsi="Arial" w:cs="Arial"/>
        </w:rPr>
      </w:pPr>
    </w:p>
    <w:p w14:paraId="27C05D71" w14:textId="77777777" w:rsidR="0096709D" w:rsidRPr="00143DEA" w:rsidRDefault="0096709D" w:rsidP="0096709D">
      <w:pPr>
        <w:ind w:left="360" w:hanging="360"/>
        <w:jc w:val="both"/>
        <w:rPr>
          <w:rFonts w:ascii="Arial" w:hAnsi="Arial" w:cs="Arial"/>
        </w:rPr>
      </w:pPr>
      <w:r w:rsidRPr="00143DEA">
        <w:rPr>
          <w:rFonts w:ascii="Arial" w:hAnsi="Arial" w:cs="Arial"/>
        </w:rPr>
        <w:t xml:space="preserve">B. </w:t>
      </w:r>
      <w:r w:rsidRPr="00143DEA">
        <w:rPr>
          <w:rFonts w:ascii="Arial" w:hAnsi="Arial" w:cs="Arial"/>
        </w:rPr>
        <w:tab/>
        <w:t>a body governed by public law, or an association formed by one or more of such authorities or bodies governed by public</w:t>
      </w:r>
      <w:r>
        <w:rPr>
          <w:rFonts w:ascii="Arial" w:hAnsi="Arial" w:cs="Arial"/>
        </w:rPr>
        <w:t xml:space="preserve"> law</w:t>
      </w:r>
      <w:r w:rsidRPr="00143DEA">
        <w:rPr>
          <w:rFonts w:ascii="Arial" w:hAnsi="Arial" w:cs="Arial"/>
        </w:rPr>
        <w:t xml:space="preserve">, or an entity registered as private law body wishing to be considered for the purpose of this call as equivalent to "public body"; </w:t>
      </w:r>
      <w:r w:rsidRPr="00143DEA">
        <w:rPr>
          <w:rFonts w:ascii="Arial" w:hAnsi="Arial" w:cs="Arial"/>
          <w:b/>
        </w:rPr>
        <w:t>it</w:t>
      </w:r>
      <w:r w:rsidRPr="00143DEA">
        <w:rPr>
          <w:rFonts w:ascii="Arial" w:hAnsi="Arial" w:cs="Arial"/>
        </w:rPr>
        <w:t xml:space="preserve"> </w:t>
      </w:r>
      <w:r w:rsidRPr="00143DEA">
        <w:rPr>
          <w:rFonts w:ascii="Arial" w:hAnsi="Arial" w:cs="Arial"/>
          <w:b/>
        </w:rPr>
        <w:t>fulfils all four following criteria</w:t>
      </w:r>
      <w:r w:rsidRPr="00143DEA">
        <w:rPr>
          <w:rFonts w:ascii="Arial" w:hAnsi="Arial" w:cs="Arial"/>
        </w:rPr>
        <w:t xml:space="preserve"> and will prove it by providing evidence upon first </w:t>
      </w:r>
      <w:proofErr w:type="gramStart"/>
      <w:r w:rsidRPr="00143DEA">
        <w:rPr>
          <w:rFonts w:ascii="Arial" w:hAnsi="Arial" w:cs="Arial"/>
        </w:rPr>
        <w:t>request:</w:t>
      </w:r>
      <w:r>
        <w:rPr>
          <w:rFonts w:ascii="Arial" w:hAnsi="Arial" w:cs="Arial"/>
        </w:rPr>
        <w:t>:</w:t>
      </w:r>
      <w:proofErr w:type="gramEnd"/>
    </w:p>
    <w:p w14:paraId="19CD817C" w14:textId="77777777" w:rsidR="0096709D" w:rsidRDefault="0096709D" w:rsidP="0096709D">
      <w:pPr>
        <w:numPr>
          <w:ilvl w:val="0"/>
          <w:numId w:val="4"/>
        </w:numPr>
        <w:spacing w:after="0" w:line="240" w:lineRule="auto"/>
        <w:jc w:val="both"/>
        <w:rPr>
          <w:rFonts w:ascii="Arial" w:hAnsi="Arial" w:cs="Arial"/>
        </w:rPr>
      </w:pPr>
      <w:r>
        <w:rPr>
          <w:rFonts w:ascii="Arial" w:hAnsi="Arial" w:cs="Arial"/>
        </w:rPr>
        <w:t>it is established for the specific purpose of meeting needs in the general interest, not having an industrial or commercial character, and</w:t>
      </w:r>
    </w:p>
    <w:p w14:paraId="7BED25D2" w14:textId="77777777" w:rsidR="0096709D" w:rsidRDefault="0096709D" w:rsidP="0096709D">
      <w:pPr>
        <w:numPr>
          <w:ilvl w:val="0"/>
          <w:numId w:val="4"/>
        </w:numPr>
        <w:spacing w:after="0" w:line="240" w:lineRule="auto"/>
        <w:jc w:val="both"/>
        <w:rPr>
          <w:rFonts w:ascii="Arial" w:hAnsi="Arial" w:cs="Arial"/>
        </w:rPr>
      </w:pPr>
      <w:r>
        <w:rPr>
          <w:rFonts w:ascii="Arial" w:hAnsi="Arial" w:cs="Arial"/>
        </w:rPr>
        <w:t>it has a legal personality and</w:t>
      </w:r>
    </w:p>
    <w:p w14:paraId="53D0D6D5" w14:textId="77777777" w:rsidR="0096709D" w:rsidRDefault="0096709D" w:rsidP="0096709D">
      <w:pPr>
        <w:numPr>
          <w:ilvl w:val="0"/>
          <w:numId w:val="4"/>
        </w:numPr>
        <w:spacing w:after="0" w:line="240" w:lineRule="auto"/>
        <w:jc w:val="both"/>
        <w:rPr>
          <w:rFonts w:ascii="Arial" w:hAnsi="Arial" w:cs="Arial"/>
        </w:rPr>
      </w:pPr>
      <w:r>
        <w:rPr>
          <w:rFonts w:ascii="Arial" w:hAnsi="Arial" w:cs="Arial"/>
        </w:rPr>
        <w:t>it is financed, for most part, by the State, or regional or local authorities, or other bodies governed by public law; or subject to management supervision by those bodies; or having an administrative, managerial or supervisory board, more than half of whose members are appointed by the State, regional or local authorities or by other bodies governed by public law, and</w:t>
      </w:r>
    </w:p>
    <w:p w14:paraId="0DCE98CD" w14:textId="77777777" w:rsidR="0096709D" w:rsidRPr="00143DEA" w:rsidRDefault="0096709D" w:rsidP="0096709D">
      <w:pPr>
        <w:numPr>
          <w:ilvl w:val="0"/>
          <w:numId w:val="4"/>
        </w:numPr>
        <w:spacing w:after="0" w:line="240" w:lineRule="auto"/>
        <w:jc w:val="both"/>
        <w:rPr>
          <w:rFonts w:ascii="Arial" w:hAnsi="Arial" w:cs="Arial"/>
          <w:b/>
        </w:rPr>
      </w:pPr>
      <w:r w:rsidRPr="00143DEA">
        <w:rPr>
          <w:rFonts w:ascii="Arial" w:hAnsi="Arial" w:cs="Arial"/>
          <w:b/>
        </w:rPr>
        <w:t>in the event the organisation stops its activities, its rights and obligations, liability and debts will be transferred to a public body</w:t>
      </w:r>
      <w:r w:rsidRPr="00143DEA">
        <w:rPr>
          <w:rFonts w:ascii="Arial" w:hAnsi="Arial" w:cs="Arial"/>
        </w:rPr>
        <w:t>.</w:t>
      </w:r>
    </w:p>
    <w:p w14:paraId="49C8A7C5" w14:textId="77777777" w:rsidR="0096709D" w:rsidRDefault="0096709D" w:rsidP="0096709D">
      <w:pPr>
        <w:jc w:val="both"/>
        <w:rPr>
          <w:rFonts w:ascii="Arial" w:hAnsi="Arial" w:cs="Arial"/>
          <w:b/>
        </w:rPr>
      </w:pPr>
    </w:p>
    <w:p w14:paraId="31D90C5B" w14:textId="77777777" w:rsidR="0096709D" w:rsidRPr="00143DEA" w:rsidRDefault="0096709D" w:rsidP="0096709D">
      <w:pPr>
        <w:jc w:val="both"/>
        <w:rPr>
          <w:rFonts w:ascii="Arial" w:hAnsi="Arial" w:cs="Arial"/>
        </w:rPr>
      </w:pPr>
      <w:r w:rsidRPr="00143DEA">
        <w:rPr>
          <w:rFonts w:ascii="Arial" w:hAnsi="Arial" w:cs="Arial"/>
        </w:rPr>
        <w:t xml:space="preserve">It </w:t>
      </w:r>
      <w:r>
        <w:rPr>
          <w:rFonts w:ascii="Arial" w:hAnsi="Arial" w:cs="Arial"/>
        </w:rPr>
        <w:t>should be</w:t>
      </w:r>
      <w:r w:rsidRPr="00143DEA">
        <w:rPr>
          <w:rFonts w:ascii="Arial" w:hAnsi="Arial" w:cs="Arial"/>
        </w:rPr>
        <w:t xml:space="preserve"> therefore considered a "public body" for the purpose of this </w:t>
      </w:r>
      <w:r w:rsidRPr="00633384">
        <w:rPr>
          <w:rFonts w:ascii="Arial" w:hAnsi="Arial" w:cs="Arial"/>
          <w:highlight w:val="yellow"/>
        </w:rPr>
        <w:t>Call LIFE XXXX (</w:t>
      </w:r>
      <w:r w:rsidRPr="00633384">
        <w:rPr>
          <w:rFonts w:ascii="Arial" w:hAnsi="Arial" w:cs="Arial"/>
          <w:i/>
          <w:highlight w:val="yellow"/>
        </w:rPr>
        <w:t>please insert the year of the call</w:t>
      </w:r>
      <w:r w:rsidRPr="00633384">
        <w:rPr>
          <w:rFonts w:ascii="Arial" w:hAnsi="Arial" w:cs="Arial"/>
          <w:highlight w:val="yellow"/>
        </w:rPr>
        <w:t>).</w:t>
      </w:r>
    </w:p>
    <w:p w14:paraId="6EBBC617" w14:textId="77777777" w:rsidR="0096709D" w:rsidRPr="00414B1F" w:rsidRDefault="0096709D" w:rsidP="0096709D">
      <w:pPr>
        <w:jc w:val="both"/>
        <w:rPr>
          <w:rFonts w:ascii="Arial" w:hAnsi="Arial" w:cs="Arial"/>
        </w:rPr>
      </w:pPr>
    </w:p>
    <w:p w14:paraId="34AB41B0" w14:textId="77777777" w:rsidR="0096709D" w:rsidRPr="00414B1F" w:rsidRDefault="0096709D" w:rsidP="0096709D">
      <w:pPr>
        <w:jc w:val="both"/>
        <w:rPr>
          <w:rFonts w:ascii="Arial" w:hAnsi="Arial" w:cs="Arial"/>
        </w:rPr>
      </w:pPr>
    </w:p>
    <w:p w14:paraId="2903D4FB" w14:textId="77777777" w:rsidR="0096709D" w:rsidRPr="00414B1F" w:rsidRDefault="0096709D" w:rsidP="0096709D">
      <w:pPr>
        <w:jc w:val="both"/>
        <w:rPr>
          <w:rFonts w:ascii="Arial" w:hAnsi="Arial" w:cs="Arial"/>
        </w:rPr>
      </w:pPr>
      <w:r w:rsidRPr="00414B1F">
        <w:rPr>
          <w:rFonts w:ascii="Arial" w:hAnsi="Arial" w:cs="Arial"/>
        </w:rPr>
        <w:t xml:space="preserve">I am legally authorised to sign this statement on behalf of my organisation.  </w:t>
      </w:r>
    </w:p>
    <w:p w14:paraId="130E6512" w14:textId="77777777" w:rsidR="0096709D" w:rsidRPr="00414B1F" w:rsidRDefault="0096709D" w:rsidP="0096709D">
      <w:pPr>
        <w:jc w:val="both"/>
        <w:rPr>
          <w:rFonts w:ascii="Arial" w:hAnsi="Arial" w:cs="Arial"/>
        </w:rPr>
      </w:pPr>
    </w:p>
    <w:p w14:paraId="2A482CBF" w14:textId="77777777" w:rsidR="0096709D" w:rsidRPr="00414B1F" w:rsidRDefault="0096709D" w:rsidP="0096709D">
      <w:pPr>
        <w:jc w:val="both"/>
        <w:rPr>
          <w:rFonts w:ascii="Arial" w:hAnsi="Arial" w:cs="Arial"/>
        </w:rPr>
      </w:pPr>
    </w:p>
    <w:p w14:paraId="2DE9609F" w14:textId="77777777" w:rsidR="0096709D" w:rsidRPr="00414B1F" w:rsidRDefault="0096709D" w:rsidP="0096709D">
      <w:pPr>
        <w:jc w:val="both"/>
        <w:rPr>
          <w:rFonts w:ascii="Arial" w:hAnsi="Arial" w:cs="Arial"/>
        </w:rPr>
      </w:pPr>
      <w:r w:rsidRPr="00414B1F">
        <w:rPr>
          <w:rFonts w:ascii="Arial" w:hAnsi="Arial" w:cs="Arial"/>
        </w:rPr>
        <w:t>At ................................................. on........................................................</w:t>
      </w:r>
    </w:p>
    <w:p w14:paraId="6D2C874E" w14:textId="77777777" w:rsidR="0096709D" w:rsidRPr="00414B1F" w:rsidRDefault="0096709D" w:rsidP="0096709D">
      <w:pPr>
        <w:jc w:val="both"/>
        <w:rPr>
          <w:rFonts w:ascii="Arial" w:hAnsi="Arial" w:cs="Arial"/>
        </w:rPr>
      </w:pPr>
    </w:p>
    <w:p w14:paraId="604FA97B" w14:textId="77777777" w:rsidR="0096709D" w:rsidRPr="00414B1F" w:rsidRDefault="0096709D" w:rsidP="0096709D">
      <w:pPr>
        <w:spacing w:before="180"/>
        <w:jc w:val="both"/>
        <w:rPr>
          <w:rFonts w:ascii="Arial" w:hAnsi="Arial" w:cs="Arial"/>
        </w:rPr>
      </w:pPr>
      <w:r w:rsidRPr="00414B1F">
        <w:rPr>
          <w:rFonts w:ascii="Arial" w:hAnsi="Arial" w:cs="Arial"/>
        </w:rPr>
        <w:t>Signature of the Beneficiary:</w:t>
      </w:r>
    </w:p>
    <w:p w14:paraId="6B25AE1F" w14:textId="77777777" w:rsidR="0096709D" w:rsidRDefault="0096709D" w:rsidP="0096709D">
      <w:pPr>
        <w:rPr>
          <w:rFonts w:ascii="Arial" w:hAnsi="Arial" w:cs="Arial"/>
        </w:rPr>
      </w:pPr>
      <w:r w:rsidRPr="00414B1F">
        <w:rPr>
          <w:rFonts w:ascii="Arial" w:hAnsi="Arial" w:cs="Arial"/>
        </w:rPr>
        <w:t>Name(s) and status of signatory: ........................................................</w:t>
      </w:r>
      <w:r>
        <w:rPr>
          <w:rFonts w:ascii="Arial" w:hAnsi="Arial" w:cs="Arial"/>
        </w:rPr>
        <w:t>..............................</w:t>
      </w:r>
    </w:p>
    <w:p w14:paraId="1F95BE52" w14:textId="77777777" w:rsidR="0096709D" w:rsidRDefault="0096709D">
      <w:pPr>
        <w:rPr>
          <w:rFonts w:ascii="Arial" w:hAnsi="Arial" w:cs="Arial"/>
        </w:rPr>
      </w:pPr>
      <w:r>
        <w:rPr>
          <w:rFonts w:ascii="Arial" w:hAnsi="Arial" w:cs="Arial"/>
        </w:rPr>
        <w:br w:type="page"/>
      </w:r>
    </w:p>
    <w:p w14:paraId="4EB3085C" w14:textId="77777777" w:rsidR="004955C2" w:rsidRPr="00B64694" w:rsidRDefault="004955C2" w:rsidP="004955C2">
      <w:pPr>
        <w:pStyle w:val="Header"/>
        <w:tabs>
          <w:tab w:val="clear" w:pos="4153"/>
          <w:tab w:val="clear" w:pos="8306"/>
        </w:tabs>
        <w:jc w:val="center"/>
        <w:rPr>
          <w:b/>
          <w:sz w:val="10"/>
          <w:szCs w:val="10"/>
        </w:rPr>
      </w:pPr>
    </w:p>
    <w:p w14:paraId="45549095" w14:textId="77777777" w:rsidR="004955C2" w:rsidRDefault="004955C2" w:rsidP="004955C2">
      <w:pPr>
        <w:numPr>
          <w:ilvl w:val="12"/>
          <w:numId w:val="0"/>
        </w:numPr>
        <w:jc w:val="center"/>
        <w:rPr>
          <w:color w:val="000000"/>
        </w:rPr>
      </w:pPr>
      <w:r>
        <w:rPr>
          <w:smallCaps/>
          <w:noProof/>
          <w:lang w:eastAsia="en-GB"/>
        </w:rPr>
        <w:drawing>
          <wp:inline distT="0" distB="0" distL="0" distR="0" wp14:anchorId="24051E81" wp14:editId="736FF3F5">
            <wp:extent cx="586105" cy="528320"/>
            <wp:effectExtent l="0" t="0" r="4445" b="5080"/>
            <wp:docPr id="1" name="Picture 1" descr="logolife_w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ife_wb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86105" cy="528320"/>
                    </a:xfrm>
                    <a:prstGeom prst="rect">
                      <a:avLst/>
                    </a:prstGeom>
                    <a:noFill/>
                    <a:ln>
                      <a:noFill/>
                    </a:ln>
                  </pic:spPr>
                </pic:pic>
              </a:graphicData>
            </a:graphic>
          </wp:inline>
        </w:drawing>
      </w:r>
    </w:p>
    <w:p w14:paraId="583B71D4" w14:textId="77777777" w:rsidR="004955C2" w:rsidRPr="00ED7857" w:rsidRDefault="004955C2" w:rsidP="004955C2">
      <w:pPr>
        <w:numPr>
          <w:ilvl w:val="12"/>
          <w:numId w:val="0"/>
        </w:numPr>
        <w:tabs>
          <w:tab w:val="left" w:pos="5670"/>
        </w:tabs>
        <w:jc w:val="center"/>
        <w:rPr>
          <w:color w:val="000000"/>
        </w:rPr>
      </w:pPr>
    </w:p>
    <w:p w14:paraId="7B8AB9B7" w14:textId="77777777" w:rsidR="004955C2" w:rsidRPr="001A0BB1" w:rsidRDefault="004955C2" w:rsidP="004955C2">
      <w:pPr>
        <w:numPr>
          <w:ilvl w:val="12"/>
          <w:numId w:val="0"/>
        </w:numPr>
        <w:pBdr>
          <w:top w:val="double" w:sz="4" w:space="5" w:color="auto"/>
          <w:left w:val="double" w:sz="4" w:space="0" w:color="auto"/>
          <w:bottom w:val="double" w:sz="4" w:space="2" w:color="auto"/>
          <w:right w:val="double" w:sz="4" w:space="4" w:color="auto"/>
        </w:pBdr>
        <w:shd w:val="pct5" w:color="auto" w:fill="FFFFFF"/>
        <w:tabs>
          <w:tab w:val="left" w:pos="7230"/>
          <w:tab w:val="left" w:pos="9639"/>
        </w:tabs>
        <w:ind w:left="-142"/>
        <w:jc w:val="center"/>
        <w:rPr>
          <w:rFonts w:ascii="Arial" w:hAnsi="Arial" w:cs="Arial"/>
          <w:b/>
          <w:color w:val="000000"/>
        </w:rPr>
      </w:pPr>
      <w:r>
        <w:rPr>
          <w:rFonts w:ascii="Arial" w:hAnsi="Arial" w:cs="Arial"/>
          <w:b/>
          <w:color w:val="000000"/>
        </w:rPr>
        <w:t>AFFILIATE / MEMBER</w:t>
      </w:r>
      <w:r w:rsidRPr="001A0BB1">
        <w:rPr>
          <w:rFonts w:ascii="Arial" w:hAnsi="Arial" w:cs="Arial"/>
          <w:b/>
          <w:color w:val="000000"/>
        </w:rPr>
        <w:t xml:space="preserve"> DECLARATION</w:t>
      </w:r>
    </w:p>
    <w:p w14:paraId="14038A4F" w14:textId="77777777" w:rsidR="004955C2" w:rsidRDefault="004955C2" w:rsidP="004955C2">
      <w:pPr>
        <w:tabs>
          <w:tab w:val="left" w:pos="679"/>
          <w:tab w:val="left" w:pos="1983"/>
          <w:tab w:val="left" w:pos="3174"/>
          <w:tab w:val="left" w:pos="5215"/>
          <w:tab w:val="left" w:pos="5952"/>
        </w:tabs>
        <w:ind w:left="-148" w:right="-282"/>
        <w:jc w:val="center"/>
      </w:pPr>
    </w:p>
    <w:p w14:paraId="66DDB0AB" w14:textId="77777777" w:rsidR="004955C2" w:rsidRPr="00414B1F" w:rsidRDefault="004955C2" w:rsidP="004955C2">
      <w:pPr>
        <w:jc w:val="both"/>
        <w:rPr>
          <w:rFonts w:ascii="Arial" w:hAnsi="Arial" w:cs="Arial"/>
        </w:rPr>
      </w:pPr>
      <w:r w:rsidRPr="00414B1F">
        <w:rPr>
          <w:rFonts w:ascii="Arial" w:hAnsi="Arial" w:cs="Arial"/>
        </w:rPr>
        <w:t>The undersigned hereby certifies that:</w:t>
      </w:r>
    </w:p>
    <w:p w14:paraId="61CF8442" w14:textId="77777777" w:rsidR="004955C2" w:rsidRDefault="004955C2" w:rsidP="004955C2">
      <w:pPr>
        <w:jc w:val="both"/>
        <w:rPr>
          <w:rFonts w:ascii="Arial" w:hAnsi="Arial" w:cs="Arial"/>
        </w:rPr>
      </w:pPr>
      <w:r>
        <w:rPr>
          <w:rFonts w:ascii="Arial" w:hAnsi="Arial" w:cs="Arial"/>
        </w:rPr>
        <w:t xml:space="preserve">My organisation </w:t>
      </w:r>
      <w:r w:rsidRPr="004955C2">
        <w:rPr>
          <w:rFonts w:ascii="Arial" w:hAnsi="Arial" w:cs="Arial"/>
        </w:rPr>
        <w:t>compl</w:t>
      </w:r>
      <w:r>
        <w:rPr>
          <w:rFonts w:ascii="Arial" w:hAnsi="Arial" w:cs="Arial"/>
        </w:rPr>
        <w:t xml:space="preserve">ies </w:t>
      </w:r>
      <w:r w:rsidRPr="004955C2">
        <w:rPr>
          <w:rFonts w:ascii="Arial" w:hAnsi="Arial" w:cs="Arial"/>
        </w:rPr>
        <w:t>with the eligibility and non-exclusion criteria</w:t>
      </w:r>
      <w:r>
        <w:rPr>
          <w:rFonts w:ascii="Arial" w:hAnsi="Arial" w:cs="Arial"/>
        </w:rPr>
        <w:t xml:space="preserve"> applying to applicants of the </w:t>
      </w:r>
      <w:r w:rsidRPr="00633384">
        <w:rPr>
          <w:rFonts w:ascii="Arial" w:hAnsi="Arial" w:cs="Arial"/>
          <w:highlight w:val="yellow"/>
        </w:rPr>
        <w:t>Call</w:t>
      </w:r>
      <w:r w:rsidR="00633384" w:rsidRPr="00633384">
        <w:rPr>
          <w:rFonts w:ascii="Arial" w:hAnsi="Arial" w:cs="Arial"/>
          <w:highlight w:val="yellow"/>
        </w:rPr>
        <w:t xml:space="preserve"> LIFE XXXX (</w:t>
      </w:r>
      <w:r w:rsidR="00633384" w:rsidRPr="00633384">
        <w:rPr>
          <w:rFonts w:ascii="Arial" w:hAnsi="Arial" w:cs="Arial"/>
          <w:i/>
          <w:highlight w:val="yellow"/>
        </w:rPr>
        <w:t>please insert the year of the call</w:t>
      </w:r>
      <w:r w:rsidR="00633384" w:rsidRPr="00633384">
        <w:rPr>
          <w:rFonts w:ascii="Arial" w:hAnsi="Arial" w:cs="Arial"/>
          <w:highlight w:val="yellow"/>
        </w:rPr>
        <w:t>).</w:t>
      </w:r>
      <w:r w:rsidR="00633384">
        <w:rPr>
          <w:rFonts w:ascii="Arial" w:hAnsi="Arial" w:cs="Arial"/>
        </w:rPr>
        <w:t xml:space="preserve"> </w:t>
      </w:r>
    </w:p>
    <w:p w14:paraId="7111C6A5" w14:textId="77777777" w:rsidR="004955C2" w:rsidRDefault="004955C2" w:rsidP="004955C2">
      <w:pPr>
        <w:jc w:val="both"/>
        <w:rPr>
          <w:rFonts w:ascii="Arial" w:hAnsi="Arial" w:cs="Arial"/>
        </w:rPr>
      </w:pPr>
      <w:r>
        <w:rPr>
          <w:rFonts w:ascii="Arial" w:hAnsi="Arial" w:cs="Arial"/>
        </w:rPr>
        <w:t>T</w:t>
      </w:r>
      <w:r w:rsidRPr="004955C2">
        <w:rPr>
          <w:rFonts w:ascii="Arial" w:hAnsi="Arial" w:cs="Arial"/>
        </w:rPr>
        <w:t>he structural link</w:t>
      </w:r>
      <w:r w:rsidR="00633384">
        <w:rPr>
          <w:rFonts w:ascii="Arial" w:hAnsi="Arial" w:cs="Arial"/>
        </w:rPr>
        <w:t xml:space="preserve"> i.e. a legal or capital link</w:t>
      </w:r>
      <w:r w:rsidRPr="004955C2">
        <w:rPr>
          <w:rFonts w:ascii="Arial" w:hAnsi="Arial" w:cs="Arial"/>
        </w:rPr>
        <w:t xml:space="preserve"> </w:t>
      </w:r>
      <w:r>
        <w:rPr>
          <w:rFonts w:ascii="Arial" w:hAnsi="Arial" w:cs="Arial"/>
        </w:rPr>
        <w:t xml:space="preserve">between my organisation and </w:t>
      </w:r>
      <w:r w:rsidRPr="004955C2">
        <w:rPr>
          <w:rFonts w:ascii="Arial" w:hAnsi="Arial" w:cs="Arial"/>
        </w:rPr>
        <w:t>beneficiary</w:t>
      </w:r>
      <w:r w:rsidR="00633384">
        <w:rPr>
          <w:rFonts w:ascii="Arial" w:hAnsi="Arial" w:cs="Arial"/>
        </w:rPr>
        <w:t xml:space="preserve"> </w:t>
      </w:r>
      <w:r w:rsidR="00633384" w:rsidRPr="00633384">
        <w:rPr>
          <w:rFonts w:ascii="Arial" w:hAnsi="Arial" w:cs="Arial"/>
          <w:i/>
          <w:highlight w:val="yellow"/>
        </w:rPr>
        <w:t>(please insert the name of the beneficiary of which your organisation is affiliated or member)</w:t>
      </w:r>
      <w:r w:rsidR="00633384">
        <w:rPr>
          <w:rFonts w:ascii="Arial" w:hAnsi="Arial" w:cs="Arial"/>
        </w:rPr>
        <w:t xml:space="preserve"> </w:t>
      </w:r>
      <w:r w:rsidRPr="004955C2">
        <w:rPr>
          <w:rFonts w:ascii="Arial" w:hAnsi="Arial" w:cs="Arial"/>
        </w:rPr>
        <w:t>is neither limited to the project nor established for the sole purpose of the project implementation: so the link exist</w:t>
      </w:r>
      <w:r w:rsidR="00633384">
        <w:rPr>
          <w:rFonts w:ascii="Arial" w:hAnsi="Arial" w:cs="Arial"/>
        </w:rPr>
        <w:t>s</w:t>
      </w:r>
      <w:r w:rsidRPr="004955C2">
        <w:rPr>
          <w:rFonts w:ascii="Arial" w:hAnsi="Arial" w:cs="Arial"/>
        </w:rPr>
        <w:t xml:space="preserve"> independently of the award of the grant; it exist</w:t>
      </w:r>
      <w:r w:rsidR="00633384">
        <w:rPr>
          <w:rFonts w:ascii="Arial" w:hAnsi="Arial" w:cs="Arial"/>
        </w:rPr>
        <w:t>ed</w:t>
      </w:r>
      <w:r w:rsidRPr="004955C2">
        <w:rPr>
          <w:rFonts w:ascii="Arial" w:hAnsi="Arial" w:cs="Arial"/>
        </w:rPr>
        <w:t xml:space="preserve"> before the call for proposals and remain valid after the end of the project.</w:t>
      </w:r>
    </w:p>
    <w:p w14:paraId="51FE8CA5" w14:textId="77777777" w:rsidR="00633384" w:rsidRPr="00633384" w:rsidRDefault="00633384" w:rsidP="00633384">
      <w:pPr>
        <w:jc w:val="both"/>
        <w:rPr>
          <w:rFonts w:ascii="Arial" w:hAnsi="Arial" w:cs="Arial"/>
        </w:rPr>
      </w:pPr>
      <w:r>
        <w:rPr>
          <w:rFonts w:ascii="Arial" w:hAnsi="Arial" w:cs="Arial"/>
        </w:rPr>
        <w:t xml:space="preserve">My organisation </w:t>
      </w:r>
      <w:r w:rsidRPr="00633384">
        <w:rPr>
          <w:rFonts w:ascii="Arial" w:hAnsi="Arial" w:cs="Arial"/>
        </w:rPr>
        <w:t>has not been served with bankruptcy orders, nor has received a formal summons from creditors and it is not in any of the situations listed in Articles 106(1) and 107 of Council regulation N° 966/2012 of the European Parliament and of the Council of 25 October 2012 on the financial rules applicable to the general budget of th</w:t>
      </w:r>
      <w:r>
        <w:rPr>
          <w:rFonts w:ascii="Arial" w:hAnsi="Arial" w:cs="Arial"/>
        </w:rPr>
        <w:t xml:space="preserve">e Union (OJ L298 of 26.10.2012). </w:t>
      </w:r>
      <w:r w:rsidR="002C16A9">
        <w:rPr>
          <w:rFonts w:ascii="Arial" w:hAnsi="Arial" w:cs="Arial"/>
        </w:rPr>
        <w:t xml:space="preserve">More in </w:t>
      </w:r>
      <w:proofErr w:type="gramStart"/>
      <w:r w:rsidR="002C16A9">
        <w:rPr>
          <w:rFonts w:ascii="Arial" w:hAnsi="Arial" w:cs="Arial"/>
        </w:rPr>
        <w:t>particular :</w:t>
      </w:r>
      <w:proofErr w:type="gramEnd"/>
    </w:p>
    <w:p w14:paraId="2D667494" w14:textId="77777777" w:rsidR="00633384" w:rsidRPr="00FA55B7" w:rsidRDefault="00FA55B7" w:rsidP="00633384">
      <w:pPr>
        <w:jc w:val="both"/>
        <w:rPr>
          <w:rFonts w:ascii="Arial" w:hAnsi="Arial" w:cs="Arial"/>
          <w:b/>
          <w:u w:val="single"/>
        </w:rPr>
      </w:pPr>
      <w:r w:rsidRPr="00FA55B7">
        <w:rPr>
          <w:rFonts w:ascii="Arial" w:hAnsi="Arial" w:cs="Arial"/>
          <w:b/>
          <w:u w:val="single"/>
        </w:rPr>
        <w:t>Art. 106 (1)</w:t>
      </w:r>
      <w:r w:rsidR="00633384" w:rsidRPr="00FA55B7">
        <w:rPr>
          <w:rFonts w:ascii="Arial" w:hAnsi="Arial" w:cs="Arial"/>
          <w:b/>
          <w:u w:val="single"/>
        </w:rPr>
        <w:t xml:space="preserve">: </w:t>
      </w:r>
    </w:p>
    <w:p w14:paraId="4E93150D" w14:textId="77777777" w:rsidR="00633384" w:rsidRPr="00FA55B7" w:rsidRDefault="00633384" w:rsidP="00633384">
      <w:pPr>
        <w:jc w:val="both"/>
        <w:rPr>
          <w:rFonts w:ascii="Arial" w:hAnsi="Arial" w:cs="Arial"/>
        </w:rPr>
      </w:pPr>
      <w:r w:rsidRPr="00FA55B7">
        <w:rPr>
          <w:rFonts w:ascii="Arial" w:hAnsi="Arial" w:cs="Arial"/>
        </w:rPr>
        <w:t>(a) they are bankrupt or being wound up, are having their affairs administered by the courts, have entered into an arrangement with creditors, have suspended business activities, are the subject of proceedings concerning those matters, or are in any analogous situation arising from a similar procedure provided for in national legislation or regulations;</w:t>
      </w:r>
    </w:p>
    <w:p w14:paraId="7B9B71E7" w14:textId="77777777" w:rsidR="00633384" w:rsidRPr="00FA55B7" w:rsidRDefault="00633384" w:rsidP="00633384">
      <w:pPr>
        <w:jc w:val="both"/>
        <w:rPr>
          <w:rFonts w:ascii="Arial" w:hAnsi="Arial" w:cs="Arial"/>
        </w:rPr>
      </w:pPr>
      <w:r w:rsidRPr="00FA55B7">
        <w:rPr>
          <w:rFonts w:ascii="Arial" w:hAnsi="Arial" w:cs="Arial"/>
        </w:rPr>
        <w:t>(b) they or persons having powers of representation, decision making or control over them have been convicted of an offence concerning their professional conduct by a judgment of a competent authority of a Member State which has the force of res judicata;</w:t>
      </w:r>
    </w:p>
    <w:p w14:paraId="156DB77D" w14:textId="77777777" w:rsidR="00633384" w:rsidRPr="00FA55B7" w:rsidRDefault="00633384" w:rsidP="00633384">
      <w:pPr>
        <w:jc w:val="both"/>
        <w:rPr>
          <w:rFonts w:ascii="Arial" w:hAnsi="Arial" w:cs="Arial"/>
        </w:rPr>
      </w:pPr>
      <w:r w:rsidRPr="00FA55B7">
        <w:rPr>
          <w:rFonts w:ascii="Arial" w:hAnsi="Arial" w:cs="Arial"/>
        </w:rPr>
        <w:t xml:space="preserve">(c) they have been guilty of grave professional misconduct proven by any means which the contracting authority can justify including by decisions of the EIB and international </w:t>
      </w:r>
      <w:proofErr w:type="gramStart"/>
      <w:r w:rsidRPr="00FA55B7">
        <w:rPr>
          <w:rFonts w:ascii="Arial" w:hAnsi="Arial" w:cs="Arial"/>
        </w:rPr>
        <w:t>organisations;</w:t>
      </w:r>
      <w:proofErr w:type="gramEnd"/>
    </w:p>
    <w:p w14:paraId="2D24E099" w14:textId="77777777" w:rsidR="00633384" w:rsidRPr="00FA55B7" w:rsidRDefault="00633384" w:rsidP="00633384">
      <w:pPr>
        <w:jc w:val="both"/>
        <w:rPr>
          <w:rFonts w:ascii="Arial" w:hAnsi="Arial" w:cs="Arial"/>
        </w:rPr>
      </w:pPr>
      <w:r w:rsidRPr="00FA55B7">
        <w:rPr>
          <w:rFonts w:ascii="Arial" w:hAnsi="Arial" w:cs="Arial"/>
        </w:rPr>
        <w:t>(d) they are not in compliance with their obligations relating to the payment of social security contributions or the payment of taxes in accordance with the legal provisions of the country in which they are established or with those of the country of the contracting authority or those of the country where the contract is to be performed;</w:t>
      </w:r>
    </w:p>
    <w:p w14:paraId="7AC90B2B" w14:textId="77777777" w:rsidR="00633384" w:rsidRPr="00FA55B7" w:rsidRDefault="00633384" w:rsidP="00633384">
      <w:pPr>
        <w:jc w:val="both"/>
        <w:rPr>
          <w:rFonts w:ascii="Arial" w:hAnsi="Arial" w:cs="Arial"/>
        </w:rPr>
      </w:pPr>
      <w:r w:rsidRPr="00FA55B7">
        <w:rPr>
          <w:rFonts w:ascii="Arial" w:hAnsi="Arial" w:cs="Arial"/>
        </w:rPr>
        <w:t>(e) they or persons having powers of representation, decision making or control over them have been the subject of a judgment which has the force of res judicata for fraud, corruption, involvement in a criminal organisation, money laundering or any other illegal activity, where such illegal activity is detrimental to the Union's financial interests;</w:t>
      </w:r>
    </w:p>
    <w:p w14:paraId="0DBE7CAA" w14:textId="77777777" w:rsidR="00633384" w:rsidRPr="00FA55B7" w:rsidRDefault="00633384" w:rsidP="00633384">
      <w:pPr>
        <w:jc w:val="both"/>
        <w:rPr>
          <w:rFonts w:ascii="Arial" w:hAnsi="Arial" w:cs="Arial"/>
        </w:rPr>
      </w:pPr>
      <w:r w:rsidRPr="00FA55B7">
        <w:rPr>
          <w:rFonts w:ascii="Arial" w:hAnsi="Arial" w:cs="Arial"/>
        </w:rPr>
        <w:t>(f) they are subject to an administrative penalty referred to in Article 109(1).</w:t>
      </w:r>
    </w:p>
    <w:p w14:paraId="5FC14BF7" w14:textId="77777777" w:rsidR="00633384" w:rsidRPr="00FA55B7" w:rsidRDefault="00633384" w:rsidP="00633384">
      <w:pPr>
        <w:jc w:val="both"/>
        <w:rPr>
          <w:rFonts w:ascii="Arial" w:hAnsi="Arial" w:cs="Arial"/>
        </w:rPr>
      </w:pPr>
      <w:r w:rsidRPr="00FA55B7">
        <w:rPr>
          <w:rFonts w:ascii="Arial" w:hAnsi="Arial" w:cs="Arial"/>
        </w:rPr>
        <w:t>Points (a) to (d) of the first subparagraph shall not apply in the case of the purchase of supplies on particularly advantageous terms from a supplier which is definitively winding up its business activities or from the receivers or liquidators of a bankruptcy, through an arrangement with creditors, or through a similar procedure under national law.</w:t>
      </w:r>
    </w:p>
    <w:p w14:paraId="158C2424" w14:textId="77777777" w:rsidR="00633384" w:rsidRPr="00FA55B7" w:rsidRDefault="00633384" w:rsidP="00633384">
      <w:pPr>
        <w:jc w:val="both"/>
        <w:rPr>
          <w:rFonts w:ascii="Arial" w:hAnsi="Arial" w:cs="Arial"/>
        </w:rPr>
      </w:pPr>
      <w:r w:rsidRPr="00FA55B7">
        <w:rPr>
          <w:rFonts w:ascii="Arial" w:hAnsi="Arial" w:cs="Arial"/>
        </w:rPr>
        <w:t>Points (b) and (e) of the first subparagraph shall not apply where the candidates or tenderers can demonstrate that adequate measures have been adopted against the persons having powers of representation, decision making or control over them, who are subject to a judgement as referred to in points (b) or (e) of the first subparagraph.</w:t>
      </w:r>
    </w:p>
    <w:p w14:paraId="3C5331A6" w14:textId="77777777" w:rsidR="00FA55B7" w:rsidRDefault="00FA55B7">
      <w:pPr>
        <w:rPr>
          <w:rFonts w:ascii="Arial" w:hAnsi="Arial" w:cs="Arial"/>
          <w:b/>
          <w:u w:val="single"/>
        </w:rPr>
      </w:pPr>
      <w:r>
        <w:rPr>
          <w:rFonts w:ascii="Arial" w:hAnsi="Arial" w:cs="Arial"/>
          <w:b/>
          <w:u w:val="single"/>
        </w:rPr>
        <w:br w:type="page"/>
      </w:r>
    </w:p>
    <w:p w14:paraId="5EA48C76" w14:textId="77777777" w:rsidR="00633384" w:rsidRPr="00FA55B7" w:rsidRDefault="00FA55B7" w:rsidP="00633384">
      <w:pPr>
        <w:jc w:val="both"/>
        <w:rPr>
          <w:rFonts w:ascii="Arial" w:hAnsi="Arial" w:cs="Arial"/>
          <w:b/>
          <w:u w:val="single"/>
        </w:rPr>
      </w:pPr>
      <w:r w:rsidRPr="00FA55B7">
        <w:rPr>
          <w:rFonts w:ascii="Arial" w:hAnsi="Arial" w:cs="Arial"/>
          <w:b/>
          <w:u w:val="single"/>
        </w:rPr>
        <w:lastRenderedPageBreak/>
        <w:t>Art. 107</w:t>
      </w:r>
      <w:r w:rsidR="00633384" w:rsidRPr="00FA55B7">
        <w:rPr>
          <w:rFonts w:ascii="Arial" w:hAnsi="Arial" w:cs="Arial"/>
          <w:b/>
          <w:u w:val="single"/>
        </w:rPr>
        <w:t xml:space="preserve">: </w:t>
      </w:r>
    </w:p>
    <w:p w14:paraId="69AD7EEE" w14:textId="77777777" w:rsidR="00633384" w:rsidRPr="00FA55B7" w:rsidRDefault="00633384" w:rsidP="00633384">
      <w:pPr>
        <w:jc w:val="both"/>
        <w:rPr>
          <w:rFonts w:ascii="Arial" w:hAnsi="Arial" w:cs="Arial"/>
        </w:rPr>
      </w:pPr>
      <w:r w:rsidRPr="00FA55B7">
        <w:rPr>
          <w:rFonts w:ascii="Arial" w:hAnsi="Arial" w:cs="Arial"/>
        </w:rPr>
        <w:t xml:space="preserve">(a) are subject to a conflict of </w:t>
      </w:r>
      <w:proofErr w:type="gramStart"/>
      <w:r w:rsidRPr="00FA55B7">
        <w:rPr>
          <w:rFonts w:ascii="Arial" w:hAnsi="Arial" w:cs="Arial"/>
        </w:rPr>
        <w:t>interests;</w:t>
      </w:r>
      <w:proofErr w:type="gramEnd"/>
    </w:p>
    <w:p w14:paraId="3FEB5829" w14:textId="77777777" w:rsidR="00633384" w:rsidRPr="00FA55B7" w:rsidRDefault="00633384" w:rsidP="00633384">
      <w:pPr>
        <w:jc w:val="both"/>
        <w:rPr>
          <w:rFonts w:ascii="Arial" w:hAnsi="Arial" w:cs="Arial"/>
        </w:rPr>
      </w:pPr>
      <w:r w:rsidRPr="00FA55B7">
        <w:rPr>
          <w:rFonts w:ascii="Arial" w:hAnsi="Arial" w:cs="Arial"/>
        </w:rPr>
        <w:t xml:space="preserve">(b) are guilty of misrepresenting the information required by the contracting authority as a condition of participation in the procurement procedure or fail to supply that </w:t>
      </w:r>
      <w:proofErr w:type="gramStart"/>
      <w:r w:rsidRPr="00FA55B7">
        <w:rPr>
          <w:rFonts w:ascii="Arial" w:hAnsi="Arial" w:cs="Arial"/>
        </w:rPr>
        <w:t>information;</w:t>
      </w:r>
      <w:proofErr w:type="gramEnd"/>
    </w:p>
    <w:p w14:paraId="42A205B8" w14:textId="77777777" w:rsidR="00633384" w:rsidRPr="00FA55B7" w:rsidRDefault="00633384" w:rsidP="00633384">
      <w:pPr>
        <w:jc w:val="both"/>
        <w:rPr>
          <w:rFonts w:ascii="Arial" w:hAnsi="Arial" w:cs="Arial"/>
        </w:rPr>
      </w:pPr>
      <w:r w:rsidRPr="00FA55B7">
        <w:rPr>
          <w:rFonts w:ascii="Arial" w:hAnsi="Arial" w:cs="Arial"/>
        </w:rPr>
        <w:t>(c) find themselves in one of the situations of exclusion, referred to in Article 106(1), for the procurement procedure.</w:t>
      </w:r>
    </w:p>
    <w:p w14:paraId="5CC2421A" w14:textId="77777777" w:rsidR="00633384" w:rsidRPr="00414B1F" w:rsidRDefault="00633384" w:rsidP="004955C2">
      <w:pPr>
        <w:jc w:val="both"/>
        <w:rPr>
          <w:rFonts w:ascii="Arial" w:hAnsi="Arial" w:cs="Arial"/>
        </w:rPr>
      </w:pPr>
    </w:p>
    <w:p w14:paraId="236ECC9E" w14:textId="77777777" w:rsidR="004955C2" w:rsidRPr="00414B1F" w:rsidRDefault="004955C2" w:rsidP="004955C2">
      <w:pPr>
        <w:jc w:val="both"/>
        <w:rPr>
          <w:rFonts w:ascii="Arial" w:hAnsi="Arial" w:cs="Arial"/>
        </w:rPr>
      </w:pPr>
      <w:r w:rsidRPr="00414B1F">
        <w:rPr>
          <w:rFonts w:ascii="Arial" w:hAnsi="Arial" w:cs="Arial"/>
        </w:rPr>
        <w:t xml:space="preserve">I am legally authorised to sign this statement on behalf of my organisation.  </w:t>
      </w:r>
    </w:p>
    <w:p w14:paraId="6CAC95D3" w14:textId="77777777" w:rsidR="004955C2" w:rsidRPr="00414B1F" w:rsidRDefault="004955C2" w:rsidP="004955C2">
      <w:pPr>
        <w:jc w:val="both"/>
        <w:rPr>
          <w:rFonts w:ascii="Arial" w:hAnsi="Arial" w:cs="Arial"/>
        </w:rPr>
      </w:pPr>
    </w:p>
    <w:p w14:paraId="33FCA3FB" w14:textId="77777777" w:rsidR="004955C2" w:rsidRPr="00414B1F" w:rsidRDefault="004955C2" w:rsidP="004955C2">
      <w:pPr>
        <w:jc w:val="both"/>
        <w:rPr>
          <w:rFonts w:ascii="Arial" w:hAnsi="Arial" w:cs="Arial"/>
        </w:rPr>
      </w:pPr>
    </w:p>
    <w:p w14:paraId="7E2BB669" w14:textId="77777777" w:rsidR="004955C2" w:rsidRPr="00414B1F" w:rsidRDefault="004955C2" w:rsidP="004955C2">
      <w:pPr>
        <w:jc w:val="both"/>
        <w:rPr>
          <w:rFonts w:ascii="Arial" w:hAnsi="Arial" w:cs="Arial"/>
        </w:rPr>
      </w:pPr>
      <w:r w:rsidRPr="00414B1F">
        <w:rPr>
          <w:rFonts w:ascii="Arial" w:hAnsi="Arial" w:cs="Arial"/>
        </w:rPr>
        <w:t>At ................................................. on........................................................</w:t>
      </w:r>
    </w:p>
    <w:p w14:paraId="6E01DF5D" w14:textId="77777777" w:rsidR="004955C2" w:rsidRPr="00414B1F" w:rsidRDefault="004955C2" w:rsidP="004955C2">
      <w:pPr>
        <w:jc w:val="both"/>
        <w:rPr>
          <w:rFonts w:ascii="Arial" w:hAnsi="Arial" w:cs="Arial"/>
        </w:rPr>
      </w:pPr>
    </w:p>
    <w:p w14:paraId="58E2F17D" w14:textId="77777777" w:rsidR="004955C2" w:rsidRPr="00414B1F" w:rsidRDefault="004955C2" w:rsidP="004955C2">
      <w:pPr>
        <w:spacing w:before="180"/>
        <w:jc w:val="both"/>
        <w:rPr>
          <w:rFonts w:ascii="Arial" w:hAnsi="Arial" w:cs="Arial"/>
        </w:rPr>
      </w:pPr>
      <w:r w:rsidRPr="00414B1F">
        <w:rPr>
          <w:rFonts w:ascii="Arial" w:hAnsi="Arial" w:cs="Arial"/>
        </w:rPr>
        <w:t xml:space="preserve">Signature of the </w:t>
      </w:r>
      <w:r w:rsidR="00FA55B7">
        <w:rPr>
          <w:rFonts w:ascii="Arial" w:hAnsi="Arial" w:cs="Arial"/>
        </w:rPr>
        <w:t>Affiliate/Member</w:t>
      </w:r>
      <w:r w:rsidRPr="00414B1F">
        <w:rPr>
          <w:rFonts w:ascii="Arial" w:hAnsi="Arial" w:cs="Arial"/>
        </w:rPr>
        <w:t>:</w:t>
      </w:r>
    </w:p>
    <w:p w14:paraId="1557283F" w14:textId="77777777" w:rsidR="004955C2" w:rsidRPr="00414B1F" w:rsidRDefault="004955C2" w:rsidP="004955C2">
      <w:pPr>
        <w:jc w:val="both"/>
        <w:rPr>
          <w:rFonts w:ascii="Arial" w:hAnsi="Arial" w:cs="Arial"/>
        </w:rPr>
      </w:pPr>
    </w:p>
    <w:p w14:paraId="4BAFB893" w14:textId="77777777" w:rsidR="004955C2" w:rsidRPr="00414B1F" w:rsidRDefault="004955C2" w:rsidP="004955C2">
      <w:pPr>
        <w:rPr>
          <w:rFonts w:ascii="Arial" w:hAnsi="Arial" w:cs="Arial"/>
        </w:rPr>
      </w:pPr>
    </w:p>
    <w:p w14:paraId="2F48C861" w14:textId="77777777" w:rsidR="004955C2" w:rsidRDefault="004955C2" w:rsidP="004955C2">
      <w:pPr>
        <w:rPr>
          <w:rFonts w:ascii="Arial" w:hAnsi="Arial" w:cs="Arial"/>
        </w:rPr>
      </w:pPr>
    </w:p>
    <w:p w14:paraId="163BF713" w14:textId="77777777" w:rsidR="004955C2" w:rsidRPr="00414B1F" w:rsidRDefault="004955C2" w:rsidP="004955C2">
      <w:pPr>
        <w:rPr>
          <w:rFonts w:ascii="Arial" w:hAnsi="Arial" w:cs="Arial"/>
        </w:rPr>
      </w:pPr>
    </w:p>
    <w:p w14:paraId="15825278" w14:textId="77777777" w:rsidR="004955C2" w:rsidRDefault="004955C2" w:rsidP="004955C2">
      <w:pPr>
        <w:rPr>
          <w:rFonts w:ascii="Arial" w:hAnsi="Arial" w:cs="Arial"/>
        </w:rPr>
      </w:pPr>
      <w:r w:rsidRPr="00414B1F">
        <w:rPr>
          <w:rFonts w:ascii="Arial" w:hAnsi="Arial" w:cs="Arial"/>
        </w:rPr>
        <w:t>Name(s) and status of signatory: ........................................................</w:t>
      </w:r>
      <w:r>
        <w:rPr>
          <w:rFonts w:ascii="Arial" w:hAnsi="Arial" w:cs="Arial"/>
        </w:rPr>
        <w:t>..............................</w:t>
      </w:r>
    </w:p>
    <w:p w14:paraId="43A292C5" w14:textId="77777777" w:rsidR="0033393D" w:rsidRPr="00117597" w:rsidRDefault="0033393D" w:rsidP="00633384"/>
    <w:sectPr w:rsidR="0033393D" w:rsidRPr="00117597" w:rsidSect="0063338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B625D"/>
    <w:multiLevelType w:val="hybridMultilevel"/>
    <w:tmpl w:val="005C2B20"/>
    <w:lvl w:ilvl="0" w:tplc="AB3A6186">
      <w:start w:val="1"/>
      <w:numFmt w:val="decimal"/>
      <w:lvlText w:val="%1."/>
      <w:lvlJc w:val="left"/>
      <w:pPr>
        <w:tabs>
          <w:tab w:val="num" w:pos="1440"/>
        </w:tabs>
        <w:ind w:left="1440" w:hanging="360"/>
      </w:pPr>
      <w:rPr>
        <w:rFonts w:ascii="Arial" w:hAnsi="Arial" w:cs="Times New Roman" w:hint="default"/>
        <w:sz w:val="22"/>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 w15:restartNumberingAfterBreak="0">
    <w:nsid w:val="37335815"/>
    <w:multiLevelType w:val="hybridMultilevel"/>
    <w:tmpl w:val="CFB85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7C37A5"/>
    <w:multiLevelType w:val="hybridMultilevel"/>
    <w:tmpl w:val="09904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DE6710"/>
    <w:multiLevelType w:val="hybridMultilevel"/>
    <w:tmpl w:val="2EEEDC12"/>
    <w:lvl w:ilvl="0" w:tplc="9F20207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787F7EC8"/>
    <w:multiLevelType w:val="hybridMultilevel"/>
    <w:tmpl w:val="E6BEB82A"/>
    <w:lvl w:ilvl="0" w:tplc="1424F1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21140867">
    <w:abstractNumId w:val="4"/>
  </w:num>
  <w:num w:numId="2" w16cid:durableId="360324896">
    <w:abstractNumId w:val="2"/>
  </w:num>
  <w:num w:numId="3" w16cid:durableId="936211673">
    <w:abstractNumId w:val="1"/>
  </w:num>
  <w:num w:numId="4" w16cid:durableId="419106793">
    <w:abstractNumId w:val="0"/>
  </w:num>
  <w:num w:numId="5" w16cid:durableId="16768799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FF217F"/>
    <w:rsid w:val="00017231"/>
    <w:rsid w:val="0002731F"/>
    <w:rsid w:val="000317DE"/>
    <w:rsid w:val="0007509C"/>
    <w:rsid w:val="00085CE8"/>
    <w:rsid w:val="00087F9A"/>
    <w:rsid w:val="000D195A"/>
    <w:rsid w:val="000E02E2"/>
    <w:rsid w:val="00103861"/>
    <w:rsid w:val="00114D07"/>
    <w:rsid w:val="00115593"/>
    <w:rsid w:val="001167A2"/>
    <w:rsid w:val="00117597"/>
    <w:rsid w:val="00124DC2"/>
    <w:rsid w:val="00131898"/>
    <w:rsid w:val="00135F9E"/>
    <w:rsid w:val="0014009D"/>
    <w:rsid w:val="0014597D"/>
    <w:rsid w:val="00152B2C"/>
    <w:rsid w:val="001A251C"/>
    <w:rsid w:val="001B530B"/>
    <w:rsid w:val="001C2D3D"/>
    <w:rsid w:val="001C4783"/>
    <w:rsid w:val="001F55E3"/>
    <w:rsid w:val="00213B41"/>
    <w:rsid w:val="00224DFC"/>
    <w:rsid w:val="0022595B"/>
    <w:rsid w:val="00226510"/>
    <w:rsid w:val="002278CB"/>
    <w:rsid w:val="00235C1C"/>
    <w:rsid w:val="002425F5"/>
    <w:rsid w:val="0026518F"/>
    <w:rsid w:val="00270E6E"/>
    <w:rsid w:val="002744E8"/>
    <w:rsid w:val="00284253"/>
    <w:rsid w:val="00297A9D"/>
    <w:rsid w:val="002B2E8E"/>
    <w:rsid w:val="002C0685"/>
    <w:rsid w:val="002C0D7F"/>
    <w:rsid w:val="002C16A9"/>
    <w:rsid w:val="002C6EDE"/>
    <w:rsid w:val="002D22A2"/>
    <w:rsid w:val="002E3560"/>
    <w:rsid w:val="002E3BD7"/>
    <w:rsid w:val="00301F4C"/>
    <w:rsid w:val="0030739D"/>
    <w:rsid w:val="00312946"/>
    <w:rsid w:val="0033393D"/>
    <w:rsid w:val="003504B2"/>
    <w:rsid w:val="00351E0D"/>
    <w:rsid w:val="0035264D"/>
    <w:rsid w:val="00360214"/>
    <w:rsid w:val="00363745"/>
    <w:rsid w:val="00366D6A"/>
    <w:rsid w:val="00375935"/>
    <w:rsid w:val="00383A8A"/>
    <w:rsid w:val="00391101"/>
    <w:rsid w:val="003C0A61"/>
    <w:rsid w:val="003C1662"/>
    <w:rsid w:val="003C5416"/>
    <w:rsid w:val="003D4674"/>
    <w:rsid w:val="003E1494"/>
    <w:rsid w:val="003E499F"/>
    <w:rsid w:val="003F6EB1"/>
    <w:rsid w:val="00403836"/>
    <w:rsid w:val="00410190"/>
    <w:rsid w:val="00424276"/>
    <w:rsid w:val="00424DE1"/>
    <w:rsid w:val="00440F73"/>
    <w:rsid w:val="0044231D"/>
    <w:rsid w:val="00456AC7"/>
    <w:rsid w:val="00457D6F"/>
    <w:rsid w:val="00466D48"/>
    <w:rsid w:val="004722DF"/>
    <w:rsid w:val="00490432"/>
    <w:rsid w:val="004955C2"/>
    <w:rsid w:val="004B6136"/>
    <w:rsid w:val="004C4049"/>
    <w:rsid w:val="004C4EFA"/>
    <w:rsid w:val="004F11A8"/>
    <w:rsid w:val="00503D7D"/>
    <w:rsid w:val="00503F83"/>
    <w:rsid w:val="00507157"/>
    <w:rsid w:val="00515FDC"/>
    <w:rsid w:val="00523DB1"/>
    <w:rsid w:val="0052491E"/>
    <w:rsid w:val="00524BD7"/>
    <w:rsid w:val="00526579"/>
    <w:rsid w:val="00546675"/>
    <w:rsid w:val="005670BE"/>
    <w:rsid w:val="00572A77"/>
    <w:rsid w:val="0058431B"/>
    <w:rsid w:val="00584635"/>
    <w:rsid w:val="005953CB"/>
    <w:rsid w:val="005B2E11"/>
    <w:rsid w:val="005B3059"/>
    <w:rsid w:val="005C0D7B"/>
    <w:rsid w:val="005F19DC"/>
    <w:rsid w:val="005F58DB"/>
    <w:rsid w:val="0061756C"/>
    <w:rsid w:val="00633384"/>
    <w:rsid w:val="00643B0F"/>
    <w:rsid w:val="00657A78"/>
    <w:rsid w:val="00662F0B"/>
    <w:rsid w:val="00664A42"/>
    <w:rsid w:val="00665ACA"/>
    <w:rsid w:val="00680303"/>
    <w:rsid w:val="00690B2D"/>
    <w:rsid w:val="006A4BD7"/>
    <w:rsid w:val="006D1E9D"/>
    <w:rsid w:val="006E65D2"/>
    <w:rsid w:val="006F21AE"/>
    <w:rsid w:val="006F7AA6"/>
    <w:rsid w:val="00714608"/>
    <w:rsid w:val="00716120"/>
    <w:rsid w:val="00726287"/>
    <w:rsid w:val="007453E6"/>
    <w:rsid w:val="0075385A"/>
    <w:rsid w:val="00761F78"/>
    <w:rsid w:val="00765B6D"/>
    <w:rsid w:val="00787BA5"/>
    <w:rsid w:val="007963FE"/>
    <w:rsid w:val="007A7F85"/>
    <w:rsid w:val="007B1E8A"/>
    <w:rsid w:val="007C424F"/>
    <w:rsid w:val="007C4705"/>
    <w:rsid w:val="007E6AD8"/>
    <w:rsid w:val="007F1264"/>
    <w:rsid w:val="007F146E"/>
    <w:rsid w:val="00842F35"/>
    <w:rsid w:val="00861A1C"/>
    <w:rsid w:val="00873784"/>
    <w:rsid w:val="008861CF"/>
    <w:rsid w:val="008B65F4"/>
    <w:rsid w:val="008F1410"/>
    <w:rsid w:val="009051FB"/>
    <w:rsid w:val="00922F73"/>
    <w:rsid w:val="009407EC"/>
    <w:rsid w:val="009463FC"/>
    <w:rsid w:val="0096709D"/>
    <w:rsid w:val="00975BEF"/>
    <w:rsid w:val="009D0D04"/>
    <w:rsid w:val="00A23258"/>
    <w:rsid w:val="00A234CF"/>
    <w:rsid w:val="00A27204"/>
    <w:rsid w:val="00A27A7A"/>
    <w:rsid w:val="00A41181"/>
    <w:rsid w:val="00A412F7"/>
    <w:rsid w:val="00A42E7D"/>
    <w:rsid w:val="00A45F38"/>
    <w:rsid w:val="00A5786E"/>
    <w:rsid w:val="00A66B90"/>
    <w:rsid w:val="00A921C0"/>
    <w:rsid w:val="00AB265A"/>
    <w:rsid w:val="00AD1151"/>
    <w:rsid w:val="00AD36D4"/>
    <w:rsid w:val="00AF5F45"/>
    <w:rsid w:val="00B02E04"/>
    <w:rsid w:val="00B04D51"/>
    <w:rsid w:val="00B21341"/>
    <w:rsid w:val="00B23574"/>
    <w:rsid w:val="00B323C1"/>
    <w:rsid w:val="00B3584B"/>
    <w:rsid w:val="00B52681"/>
    <w:rsid w:val="00B8451C"/>
    <w:rsid w:val="00B84A4E"/>
    <w:rsid w:val="00BC06D4"/>
    <w:rsid w:val="00BC32A5"/>
    <w:rsid w:val="00BD6444"/>
    <w:rsid w:val="00BE4247"/>
    <w:rsid w:val="00C13458"/>
    <w:rsid w:val="00C71EDE"/>
    <w:rsid w:val="00C808E2"/>
    <w:rsid w:val="00CA5826"/>
    <w:rsid w:val="00CB08AB"/>
    <w:rsid w:val="00CB60A6"/>
    <w:rsid w:val="00CB7B12"/>
    <w:rsid w:val="00CC433F"/>
    <w:rsid w:val="00CF0439"/>
    <w:rsid w:val="00CF6290"/>
    <w:rsid w:val="00D13376"/>
    <w:rsid w:val="00D35DF5"/>
    <w:rsid w:val="00D40A85"/>
    <w:rsid w:val="00D42246"/>
    <w:rsid w:val="00D44DE8"/>
    <w:rsid w:val="00D46948"/>
    <w:rsid w:val="00D47F2D"/>
    <w:rsid w:val="00D5325E"/>
    <w:rsid w:val="00D723AA"/>
    <w:rsid w:val="00D75DF9"/>
    <w:rsid w:val="00D835B0"/>
    <w:rsid w:val="00D90DDA"/>
    <w:rsid w:val="00DA2870"/>
    <w:rsid w:val="00DB0708"/>
    <w:rsid w:val="00DB1C6B"/>
    <w:rsid w:val="00DD10D0"/>
    <w:rsid w:val="00DD44D6"/>
    <w:rsid w:val="00DD4513"/>
    <w:rsid w:val="00DD6CBB"/>
    <w:rsid w:val="00DE6C46"/>
    <w:rsid w:val="00DF7AB7"/>
    <w:rsid w:val="00E208E7"/>
    <w:rsid w:val="00E2767A"/>
    <w:rsid w:val="00E35823"/>
    <w:rsid w:val="00E418F5"/>
    <w:rsid w:val="00E54234"/>
    <w:rsid w:val="00E54B38"/>
    <w:rsid w:val="00E71B14"/>
    <w:rsid w:val="00E729A6"/>
    <w:rsid w:val="00E92AB5"/>
    <w:rsid w:val="00EA6E29"/>
    <w:rsid w:val="00EB0019"/>
    <w:rsid w:val="00EC42D0"/>
    <w:rsid w:val="00F02D83"/>
    <w:rsid w:val="00F04F83"/>
    <w:rsid w:val="00F0558F"/>
    <w:rsid w:val="00F17466"/>
    <w:rsid w:val="00F47F27"/>
    <w:rsid w:val="00F63FCD"/>
    <w:rsid w:val="00F64F7F"/>
    <w:rsid w:val="00F66A5E"/>
    <w:rsid w:val="00F73B00"/>
    <w:rsid w:val="00F80352"/>
    <w:rsid w:val="00FA0E6F"/>
    <w:rsid w:val="00FA55B7"/>
    <w:rsid w:val="00FC37E7"/>
    <w:rsid w:val="00FD1301"/>
    <w:rsid w:val="00FE44E3"/>
    <w:rsid w:val="00FE53E6"/>
    <w:rsid w:val="00FF217F"/>
    <w:rsid w:val="00FF2921"/>
    <w:rsid w:val="00FF4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078B1"/>
  <w15:docId w15:val="{F9301071-5367-446B-B684-7BCE1109B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3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2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3BD7"/>
    <w:pPr>
      <w:ind w:left="720"/>
      <w:contextualSpacing/>
    </w:pPr>
  </w:style>
  <w:style w:type="character" w:styleId="Hyperlink">
    <w:name w:val="Hyperlink"/>
    <w:basedOn w:val="DefaultParagraphFont"/>
    <w:uiPriority w:val="99"/>
    <w:unhideWhenUsed/>
    <w:rsid w:val="008861CF"/>
    <w:rPr>
      <w:color w:val="0563C1" w:themeColor="hyperlink"/>
      <w:u w:val="single"/>
    </w:rPr>
  </w:style>
  <w:style w:type="character" w:styleId="FollowedHyperlink">
    <w:name w:val="FollowedHyperlink"/>
    <w:basedOn w:val="DefaultParagraphFont"/>
    <w:uiPriority w:val="99"/>
    <w:semiHidden/>
    <w:unhideWhenUsed/>
    <w:rsid w:val="0061756C"/>
    <w:rPr>
      <w:color w:val="954F72" w:themeColor="followedHyperlink"/>
      <w:u w:val="single"/>
    </w:rPr>
  </w:style>
  <w:style w:type="paragraph" w:styleId="BalloonText">
    <w:name w:val="Balloon Text"/>
    <w:basedOn w:val="Normal"/>
    <w:link w:val="BalloonTextChar"/>
    <w:uiPriority w:val="99"/>
    <w:semiHidden/>
    <w:unhideWhenUsed/>
    <w:rsid w:val="0035264D"/>
    <w:pPr>
      <w:spacing w:after="0" w:line="240" w:lineRule="auto"/>
    </w:pPr>
    <w:rPr>
      <w:rFonts w:ascii="Tahoma" w:hAnsi="Tahoma" w:cs="Tahoma"/>
      <w:sz w:val="20"/>
      <w:szCs w:val="16"/>
    </w:rPr>
  </w:style>
  <w:style w:type="character" w:customStyle="1" w:styleId="BalloonTextChar">
    <w:name w:val="Balloon Text Char"/>
    <w:basedOn w:val="DefaultParagraphFont"/>
    <w:link w:val="BalloonText"/>
    <w:uiPriority w:val="99"/>
    <w:semiHidden/>
    <w:rsid w:val="0035264D"/>
    <w:rPr>
      <w:rFonts w:ascii="Tahoma" w:hAnsi="Tahoma" w:cs="Tahoma"/>
      <w:sz w:val="20"/>
      <w:szCs w:val="16"/>
    </w:rPr>
  </w:style>
  <w:style w:type="character" w:styleId="CommentReference">
    <w:name w:val="annotation reference"/>
    <w:basedOn w:val="DefaultParagraphFont"/>
    <w:uiPriority w:val="99"/>
    <w:semiHidden/>
    <w:unhideWhenUsed/>
    <w:rsid w:val="00E71B14"/>
    <w:rPr>
      <w:sz w:val="16"/>
      <w:szCs w:val="16"/>
    </w:rPr>
  </w:style>
  <w:style w:type="paragraph" w:styleId="CommentText">
    <w:name w:val="annotation text"/>
    <w:basedOn w:val="Normal"/>
    <w:link w:val="CommentTextChar"/>
    <w:uiPriority w:val="99"/>
    <w:semiHidden/>
    <w:unhideWhenUsed/>
    <w:rsid w:val="00E71B14"/>
    <w:pPr>
      <w:spacing w:line="240" w:lineRule="auto"/>
    </w:pPr>
    <w:rPr>
      <w:sz w:val="20"/>
      <w:szCs w:val="20"/>
    </w:rPr>
  </w:style>
  <w:style w:type="character" w:customStyle="1" w:styleId="CommentTextChar">
    <w:name w:val="Comment Text Char"/>
    <w:basedOn w:val="DefaultParagraphFont"/>
    <w:link w:val="CommentText"/>
    <w:uiPriority w:val="99"/>
    <w:semiHidden/>
    <w:rsid w:val="00E71B14"/>
    <w:rPr>
      <w:sz w:val="20"/>
      <w:szCs w:val="20"/>
    </w:rPr>
  </w:style>
  <w:style w:type="paragraph" w:styleId="CommentSubject">
    <w:name w:val="annotation subject"/>
    <w:basedOn w:val="CommentText"/>
    <w:next w:val="CommentText"/>
    <w:link w:val="CommentSubjectChar"/>
    <w:uiPriority w:val="99"/>
    <w:semiHidden/>
    <w:unhideWhenUsed/>
    <w:rsid w:val="00E71B14"/>
    <w:rPr>
      <w:b/>
      <w:bCs/>
    </w:rPr>
  </w:style>
  <w:style w:type="character" w:customStyle="1" w:styleId="CommentSubjectChar">
    <w:name w:val="Comment Subject Char"/>
    <w:basedOn w:val="CommentTextChar"/>
    <w:link w:val="CommentSubject"/>
    <w:uiPriority w:val="99"/>
    <w:semiHidden/>
    <w:rsid w:val="00E71B14"/>
    <w:rPr>
      <w:b/>
      <w:bCs/>
      <w:sz w:val="20"/>
      <w:szCs w:val="20"/>
    </w:rPr>
  </w:style>
  <w:style w:type="paragraph" w:styleId="Header">
    <w:name w:val="header"/>
    <w:basedOn w:val="Normal"/>
    <w:link w:val="HeaderChar"/>
    <w:rsid w:val="004955C2"/>
    <w:pPr>
      <w:tabs>
        <w:tab w:val="center" w:pos="4153"/>
        <w:tab w:val="right" w:pos="8306"/>
      </w:tabs>
      <w:spacing w:after="0" w:line="240" w:lineRule="auto"/>
    </w:pPr>
    <w:rPr>
      <w:rFonts w:ascii="Arial" w:eastAsia="Times New Roman" w:hAnsi="Arial" w:cs="Times New Roman"/>
      <w:szCs w:val="20"/>
      <w:lang w:eastAsia="en-GB"/>
    </w:rPr>
  </w:style>
  <w:style w:type="character" w:customStyle="1" w:styleId="HeaderChar">
    <w:name w:val="Header Char"/>
    <w:basedOn w:val="DefaultParagraphFont"/>
    <w:link w:val="Header"/>
    <w:rsid w:val="004955C2"/>
    <w:rPr>
      <w:rFonts w:ascii="Arial" w:eastAsia="Times New Roman" w:hAnsi="Arial" w:cs="Times New Roman"/>
      <w:szCs w:val="20"/>
      <w:lang w:eastAsia="en-GB"/>
    </w:rPr>
  </w:style>
  <w:style w:type="paragraph" w:styleId="Revision">
    <w:name w:val="Revision"/>
    <w:hidden/>
    <w:uiPriority w:val="99"/>
    <w:semiHidden/>
    <w:rsid w:val="00E92AB5"/>
    <w:pPr>
      <w:spacing w:after="0" w:line="240" w:lineRule="auto"/>
    </w:pPr>
  </w:style>
  <w:style w:type="character" w:styleId="UnresolvedMention">
    <w:name w:val="Unresolved Mention"/>
    <w:basedOn w:val="DefaultParagraphFont"/>
    <w:uiPriority w:val="99"/>
    <w:semiHidden/>
    <w:unhideWhenUsed/>
    <w:rsid w:val="00BC32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892899">
      <w:bodyDiv w:val="1"/>
      <w:marLeft w:val="0"/>
      <w:marRight w:val="0"/>
      <w:marTop w:val="0"/>
      <w:marBottom w:val="0"/>
      <w:divBdr>
        <w:top w:val="none" w:sz="0" w:space="0" w:color="auto"/>
        <w:left w:val="none" w:sz="0" w:space="0" w:color="auto"/>
        <w:bottom w:val="none" w:sz="0" w:space="0" w:color="auto"/>
        <w:right w:val="none" w:sz="0" w:space="0" w:color="auto"/>
      </w:divBdr>
    </w:div>
    <w:div w:id="1388382392">
      <w:bodyDiv w:val="1"/>
      <w:marLeft w:val="0"/>
      <w:marRight w:val="0"/>
      <w:marTop w:val="0"/>
      <w:marBottom w:val="0"/>
      <w:divBdr>
        <w:top w:val="none" w:sz="0" w:space="0" w:color="auto"/>
        <w:left w:val="none" w:sz="0" w:space="0" w:color="auto"/>
        <w:bottom w:val="none" w:sz="0" w:space="0" w:color="auto"/>
        <w:right w:val="none" w:sz="0" w:space="0" w:color="auto"/>
      </w:divBdr>
    </w:div>
    <w:div w:id="1808204671">
      <w:bodyDiv w:val="1"/>
      <w:marLeft w:val="0"/>
      <w:marRight w:val="0"/>
      <w:marTop w:val="0"/>
      <w:marBottom w:val="0"/>
      <w:divBdr>
        <w:top w:val="none" w:sz="0" w:space="0" w:color="auto"/>
        <w:left w:val="none" w:sz="0" w:space="0" w:color="auto"/>
        <w:bottom w:val="none" w:sz="0" w:space="0" w:color="auto"/>
        <w:right w:val="none" w:sz="0" w:space="0" w:color="auto"/>
      </w:divBdr>
    </w:div>
    <w:div w:id="211617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mmission.europa.eu/publications/legal-entities_en" TargetMode="External"/><Relationship Id="rId1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inea.ec.europa.eu/life/life-reporting_en" TargetMode="External"/><Relationship Id="rId17" Type="http://schemas.openxmlformats.org/officeDocument/2006/relationships/hyperlink" Target="https://commission.europa.eu/publications/financial-identification_en" TargetMode="External"/><Relationship Id="rId2" Type="http://schemas.openxmlformats.org/officeDocument/2006/relationships/customXml" Target="../customXml/item2.xml"/><Relationship Id="rId16" Type="http://schemas.openxmlformats.org/officeDocument/2006/relationships/hyperlink" Target="https://commission.europa.eu/publications/financial-identification_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INEA-LIFE-MONITORING@ec.europa.eu" TargetMode="External"/><Relationship Id="rId5" Type="http://schemas.openxmlformats.org/officeDocument/2006/relationships/numbering" Target="numbering.xml"/><Relationship Id="rId15" Type="http://schemas.openxmlformats.org/officeDocument/2006/relationships/hyperlink" Target="https://commission.europa.eu/publications/legal-entities_en" TargetMode="External"/><Relationship Id="rId10" Type="http://schemas.openxmlformats.org/officeDocument/2006/relationships/hyperlink" Target="https://cinea.ec.europa.eu/life/contract-and-financial-aspects_en"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cinea.ec.europa.eu/life/contract-and-financial-aspects_en" TargetMode="External"/><Relationship Id="rId14" Type="http://schemas.openxmlformats.org/officeDocument/2006/relationships/hyperlink" Target="https://commission.europa.eu/publications/legal-entities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2AAF3C2ADBDF64F9465416C0A8B70E0" ma:contentTypeVersion="18" ma:contentTypeDescription="Create a new document." ma:contentTypeScope="" ma:versionID="0663edcfe5808e71e7f17b3124e041de">
  <xsd:schema xmlns:xsd="http://www.w3.org/2001/XMLSchema" xmlns:xs="http://www.w3.org/2001/XMLSchema" xmlns:p="http://schemas.microsoft.com/office/2006/metadata/properties" xmlns:ns2="4f6f93b7-94cf-4d3a-bf74-a3344d6846bf" xmlns:ns3="cb57de10-1650-4131-a0f8-c887f7c5eb10" targetNamespace="http://schemas.microsoft.com/office/2006/metadata/properties" ma:root="true" ma:fieldsID="727be7faf46ca70838740030028a3c74" ns2:_="" ns3:_="">
    <xsd:import namespace="4f6f93b7-94cf-4d3a-bf74-a3344d6846bf"/>
    <xsd:import namespace="cb57de10-1650-4131-a0f8-c887f7c5eb1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escription0"/>
                <xsd:element ref="ns2:Reasons_x0020_for_x0020_excellence"/>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6f93b7-94cf-4d3a-bf74-a3344d6846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escription0" ma:index="12" ma:displayName="Description" ma:format="Dropdown" ma:internalName="Description0">
      <xsd:simpleType>
        <xsd:restriction base="dms:Note"/>
      </xsd:simpleType>
    </xsd:element>
    <xsd:element name="Reasons_x0020_for_x0020_excellence" ma:index="13" ma:displayName="Reasons for excellence" ma:description="Feedback from the client on why this report was excellent" ma:internalName="Reasons_x0020_for_x0020_excellenc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864d815-5c46-4abc-a670-78f3422650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57de10-1650-4131-a0f8-c887f7c5eb1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b2dca54-1c92-47e5-8e3f-04da3274576e}" ma:internalName="TaxCatchAll" ma:showField="CatchAllData" ma:web="cb57de10-1650-4131-a0f8-c887f7c5eb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asons_x0020_for_x0020_excellence xmlns="4f6f93b7-94cf-4d3a-bf74-a3344d6846bf"/>
    <Description0 xmlns="4f6f93b7-94cf-4d3a-bf74-a3344d6846bf"/>
    <lcf76f155ced4ddcb4097134ff3c332f xmlns="4f6f93b7-94cf-4d3a-bf74-a3344d6846bf">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lcf76f155ced4ddcb4097134ff3c332f>
    <TaxCatchAll xmlns="cb57de10-1650-4131-a0f8-c887f7c5eb10" xsi:nil="true"/>
  </documentManagement>
</p:properties>
</file>

<file path=customXml/itemProps1.xml><?xml version="1.0" encoding="utf-8"?>
<ds:datastoreItem xmlns:ds="http://schemas.openxmlformats.org/officeDocument/2006/customXml" ds:itemID="{B924605C-75ED-48FC-AEA1-472F127AE553}">
  <ds:schemaRefs>
    <ds:schemaRef ds:uri="http://schemas.openxmlformats.org/officeDocument/2006/bibliography"/>
  </ds:schemaRefs>
</ds:datastoreItem>
</file>

<file path=customXml/itemProps2.xml><?xml version="1.0" encoding="utf-8"?>
<ds:datastoreItem xmlns:ds="http://schemas.openxmlformats.org/officeDocument/2006/customXml" ds:itemID="{3CFC8830-56AB-439C-A20E-DDEDD619EB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6f93b7-94cf-4d3a-bf74-a3344d6846bf"/>
    <ds:schemaRef ds:uri="cb57de10-1650-4131-a0f8-c887f7c5eb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2D1A25-0B89-4945-849C-CB24E9F3722A}">
  <ds:schemaRefs>
    <ds:schemaRef ds:uri="http://schemas.microsoft.com/sharepoint/v3/contenttype/forms"/>
  </ds:schemaRefs>
</ds:datastoreItem>
</file>

<file path=customXml/itemProps4.xml><?xml version="1.0" encoding="utf-8"?>
<ds:datastoreItem xmlns:ds="http://schemas.openxmlformats.org/officeDocument/2006/customXml" ds:itemID="{16A33ED0-65E7-48F4-9720-5045F4505954}">
  <ds:schemaRefs>
    <ds:schemaRef ds:uri="http://schemas.microsoft.com/office/2006/metadata/properties"/>
    <ds:schemaRef ds:uri="http://schemas.microsoft.com/office/infopath/2007/PartnerControls"/>
    <ds:schemaRef ds:uri="4f6f93b7-94cf-4d3a-bf74-a3344d6846bf"/>
    <ds:schemaRef ds:uri="cb57de10-1650-4131-a0f8-c887f7c5eb10"/>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4212</Words>
  <Characters>24014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 Raftopoulou</dc:creator>
  <cp:lastModifiedBy>Katerina Raftopoulou</cp:lastModifiedBy>
  <cp:revision>3</cp:revision>
  <cp:lastPrinted>2019-06-19T12:51:00Z</cp:lastPrinted>
  <dcterms:created xsi:type="dcterms:W3CDTF">2022-12-20T09:16:00Z</dcterms:created>
  <dcterms:modified xsi:type="dcterms:W3CDTF">2022-12-20T09:23:00Z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0x01010072AAF3C2ADBDF64F9465416C0A8B70E0</vt:lpwstr>
  </property>
</Properties>
</file>